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608" w:rsidRDefault="004C4C27">
      <w:pPr>
        <w:jc w:val="center"/>
        <w:textAlignment w:val="baseline"/>
        <w:rPr>
          <w:rFonts w:ascii="宋体" w:hAnsi="宋体" w:cs="宋体"/>
          <w:b/>
          <w:bCs/>
          <w:color w:val="000000"/>
          <w:kern w:val="0"/>
          <w:sz w:val="36"/>
          <w:szCs w:val="36"/>
        </w:rPr>
      </w:pPr>
      <w:r>
        <w:rPr>
          <w:rFonts w:ascii="宋体" w:hAnsi="宋体" w:cs="宋体" w:hint="eastAsia"/>
          <w:b/>
          <w:bCs/>
          <w:color w:val="000000"/>
          <w:kern w:val="0"/>
          <w:sz w:val="36"/>
          <w:szCs w:val="36"/>
        </w:rPr>
        <w:t>后勤保障部纯水机组</w:t>
      </w:r>
    </w:p>
    <w:p w:rsidR="00584404" w:rsidRDefault="004C4C27" w:rsidP="006D1608">
      <w:pPr>
        <w:jc w:val="center"/>
        <w:textAlignment w:val="baseline"/>
        <w:rPr>
          <w:rFonts w:ascii="宋体" w:hAnsi="宋体" w:cs="宋体"/>
          <w:b/>
          <w:bCs/>
          <w:color w:val="000000"/>
          <w:kern w:val="0"/>
          <w:sz w:val="36"/>
          <w:szCs w:val="36"/>
        </w:rPr>
      </w:pPr>
      <w:r>
        <w:rPr>
          <w:rFonts w:ascii="宋体" w:hAnsi="宋体" w:cs="宋体" w:hint="eastAsia"/>
          <w:b/>
          <w:bCs/>
          <w:color w:val="000000"/>
          <w:kern w:val="0"/>
          <w:sz w:val="36"/>
          <w:szCs w:val="36"/>
        </w:rPr>
        <w:t>及辅助设施维保质量考核明细表</w:t>
      </w:r>
    </w:p>
    <w:p w:rsidR="00584404" w:rsidRDefault="004C4C27" w:rsidP="006D1608">
      <w:pPr>
        <w:jc w:val="left"/>
        <w:textAlignment w:val="baseline"/>
        <w:rPr>
          <w:sz w:val="28"/>
          <w:szCs w:val="28"/>
        </w:rPr>
      </w:pPr>
      <w:r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>考核</w:t>
      </w:r>
      <w:r w:rsidR="006D1608"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>单位</w:t>
      </w:r>
      <w:r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 xml:space="preserve">: </w:t>
      </w:r>
      <w:r>
        <w:rPr>
          <w:rFonts w:ascii="宋体" w:hAnsi="宋体" w:cs="宋体" w:hint="eastAsia"/>
          <w:b/>
          <w:bCs/>
          <w:color w:val="000000"/>
          <w:kern w:val="0"/>
          <w:sz w:val="28"/>
          <w:szCs w:val="28"/>
          <w:u w:val="single" w:color="000000"/>
        </w:rPr>
        <w:t xml:space="preserve"> </w:t>
      </w:r>
      <w:r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 xml:space="preserve">                 </w:t>
      </w:r>
      <w:r w:rsidR="006D1608"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 xml:space="preserve">                       </w:t>
      </w:r>
      <w:r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>年</w:t>
      </w:r>
      <w:r w:rsidR="00B05362"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 xml:space="preserve">   </w:t>
      </w:r>
      <w:r>
        <w:rPr>
          <w:rFonts w:ascii="宋体" w:hAnsi="宋体" w:cs="宋体" w:hint="eastAsia"/>
          <w:b/>
          <w:bCs/>
          <w:color w:val="000000"/>
          <w:kern w:val="0"/>
          <w:sz w:val="28"/>
          <w:szCs w:val="28"/>
          <w:u w:val="single" w:color="000000"/>
        </w:rPr>
        <w:t xml:space="preserve"> </w:t>
      </w:r>
      <w:r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>月</w:t>
      </w:r>
      <w:r w:rsidR="00B05362"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 xml:space="preserve">    </w:t>
      </w:r>
      <w:r>
        <w:rPr>
          <w:rFonts w:ascii="宋体" w:hAnsi="宋体" w:cs="宋体" w:hint="eastAsia"/>
          <w:b/>
          <w:bCs/>
          <w:color w:val="000000"/>
          <w:kern w:val="0"/>
          <w:sz w:val="28"/>
          <w:szCs w:val="28"/>
          <w:u w:val="single" w:color="000000"/>
        </w:rPr>
        <w:t xml:space="preserve"> </w:t>
      </w:r>
      <w:r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>日</w:t>
      </w:r>
    </w:p>
    <w:tbl>
      <w:tblPr>
        <w:tblStyle w:val="a7"/>
        <w:tblW w:w="10128" w:type="dxa"/>
        <w:jc w:val="center"/>
        <w:tblLayout w:type="fixed"/>
        <w:tblLook w:val="04A0" w:firstRow="1" w:lastRow="0" w:firstColumn="1" w:lastColumn="0" w:noHBand="0" w:noVBand="1"/>
      </w:tblPr>
      <w:tblGrid>
        <w:gridCol w:w="510"/>
        <w:gridCol w:w="425"/>
        <w:gridCol w:w="3662"/>
        <w:gridCol w:w="3843"/>
        <w:gridCol w:w="1688"/>
      </w:tblGrid>
      <w:tr w:rsidR="00584404" w:rsidTr="006D1608">
        <w:trPr>
          <w:trHeight w:val="731"/>
          <w:jc w:val="center"/>
        </w:trPr>
        <w:tc>
          <w:tcPr>
            <w:tcW w:w="510" w:type="dxa"/>
            <w:vAlign w:val="center"/>
          </w:tcPr>
          <w:p w:rsidR="00584404" w:rsidRDefault="004C4C27">
            <w:pPr>
              <w:jc w:val="center"/>
              <w:textAlignment w:val="baseline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</w:t>
            </w:r>
          </w:p>
        </w:tc>
        <w:tc>
          <w:tcPr>
            <w:tcW w:w="425" w:type="dxa"/>
            <w:vAlign w:val="center"/>
          </w:tcPr>
          <w:p w:rsidR="00584404" w:rsidRDefault="004C4C27">
            <w:pPr>
              <w:jc w:val="center"/>
              <w:textAlignment w:val="baseline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3662" w:type="dxa"/>
            <w:vAlign w:val="center"/>
          </w:tcPr>
          <w:p w:rsidR="00584404" w:rsidRDefault="004C4C27">
            <w:pPr>
              <w:jc w:val="center"/>
              <w:textAlignment w:val="baseline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检查内容（按批次计算）</w:t>
            </w:r>
          </w:p>
        </w:tc>
        <w:tc>
          <w:tcPr>
            <w:tcW w:w="3843" w:type="dxa"/>
            <w:vAlign w:val="center"/>
          </w:tcPr>
          <w:p w:rsidR="00584404" w:rsidRDefault="004C4C27">
            <w:pPr>
              <w:jc w:val="center"/>
              <w:textAlignment w:val="baseline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处罚说明</w:t>
            </w:r>
          </w:p>
        </w:tc>
        <w:tc>
          <w:tcPr>
            <w:tcW w:w="1688" w:type="dxa"/>
            <w:vAlign w:val="center"/>
          </w:tcPr>
          <w:p w:rsidR="00584404" w:rsidRDefault="004C4C27">
            <w:pPr>
              <w:jc w:val="center"/>
              <w:textAlignment w:val="baseline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检查结果</w:t>
            </w:r>
          </w:p>
        </w:tc>
      </w:tr>
      <w:tr w:rsidR="00822C3F" w:rsidTr="006D1608">
        <w:trPr>
          <w:trHeight w:val="637"/>
          <w:jc w:val="center"/>
        </w:trPr>
        <w:tc>
          <w:tcPr>
            <w:tcW w:w="510" w:type="dxa"/>
            <w:vMerge w:val="restart"/>
            <w:vAlign w:val="center"/>
          </w:tcPr>
          <w:p w:rsidR="00822C3F" w:rsidRDefault="00822C3F">
            <w:pPr>
              <w:textAlignment w:val="baseline"/>
              <w:rPr>
                <w:b/>
                <w:sz w:val="24"/>
                <w:szCs w:val="24"/>
              </w:rPr>
            </w:pPr>
            <w:proofErr w:type="gramStart"/>
            <w:r>
              <w:rPr>
                <w:rFonts w:hint="eastAsia"/>
                <w:b/>
                <w:sz w:val="24"/>
                <w:szCs w:val="24"/>
              </w:rPr>
              <w:t>常规维保</w:t>
            </w:r>
            <w:proofErr w:type="gramEnd"/>
          </w:p>
        </w:tc>
        <w:tc>
          <w:tcPr>
            <w:tcW w:w="425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662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周、月、季、年度等各类</w:t>
            </w:r>
            <w:proofErr w:type="gramStart"/>
            <w:r>
              <w:rPr>
                <w:rFonts w:hint="eastAsia"/>
                <w:sz w:val="24"/>
                <w:szCs w:val="24"/>
              </w:rPr>
              <w:t>维保记录</w:t>
            </w:r>
            <w:proofErr w:type="gramEnd"/>
            <w:r>
              <w:rPr>
                <w:rFonts w:hint="eastAsia"/>
                <w:sz w:val="24"/>
                <w:szCs w:val="24"/>
              </w:rPr>
              <w:t>不完整</w:t>
            </w:r>
          </w:p>
        </w:tc>
        <w:tc>
          <w:tcPr>
            <w:tcW w:w="3843" w:type="dxa"/>
            <w:vAlign w:val="center"/>
          </w:tcPr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>经济处罚：缺失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张处罚</w:t>
            </w:r>
            <w:r w:rsidR="00AB4881">
              <w:rPr>
                <w:rFonts w:hint="eastAsia"/>
                <w:sz w:val="24"/>
                <w:szCs w:val="24"/>
              </w:rPr>
              <w:t>200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扣分处罚：发现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次扣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1688" w:type="dxa"/>
            <w:vAlign w:val="center"/>
          </w:tcPr>
          <w:p w:rsidR="00822C3F" w:rsidRDefault="00822C3F">
            <w:pPr>
              <w:ind w:firstLineChars="100" w:firstLine="240"/>
              <w:textAlignment w:val="baseline"/>
              <w:rPr>
                <w:sz w:val="24"/>
                <w:szCs w:val="24"/>
              </w:rPr>
            </w:pPr>
          </w:p>
        </w:tc>
      </w:tr>
      <w:tr w:rsidR="00822C3F" w:rsidTr="006D1608">
        <w:trPr>
          <w:trHeight w:val="555"/>
          <w:jc w:val="center"/>
        </w:trPr>
        <w:tc>
          <w:tcPr>
            <w:tcW w:w="510" w:type="dxa"/>
            <w:vMerge/>
            <w:vAlign w:val="center"/>
          </w:tcPr>
          <w:p w:rsidR="00822C3F" w:rsidRDefault="00822C3F">
            <w:pPr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3662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未能对机组等设施的使用状况进行经常性检查</w:t>
            </w:r>
          </w:p>
        </w:tc>
        <w:tc>
          <w:tcPr>
            <w:tcW w:w="3843" w:type="dxa"/>
            <w:vAlign w:val="center"/>
          </w:tcPr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>经济处罚：漏检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台处罚</w:t>
            </w:r>
            <w:r>
              <w:rPr>
                <w:rFonts w:hint="eastAsia"/>
                <w:sz w:val="24"/>
                <w:szCs w:val="24"/>
              </w:rPr>
              <w:t>200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扣分处罚：发现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次扣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1688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22C3F" w:rsidTr="006D1608">
        <w:trPr>
          <w:trHeight w:val="438"/>
          <w:jc w:val="center"/>
        </w:trPr>
        <w:tc>
          <w:tcPr>
            <w:tcW w:w="510" w:type="dxa"/>
            <w:vMerge/>
            <w:vAlign w:val="center"/>
          </w:tcPr>
          <w:p w:rsidR="00822C3F" w:rsidRDefault="00822C3F">
            <w:pPr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3662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安装、改造、重大维修监督检验报告不全</w:t>
            </w:r>
          </w:p>
        </w:tc>
        <w:tc>
          <w:tcPr>
            <w:tcW w:w="3843" w:type="dxa"/>
            <w:vAlign w:val="center"/>
          </w:tcPr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>经济处罚：缺失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张处罚</w:t>
            </w:r>
            <w:r>
              <w:rPr>
                <w:rFonts w:hint="eastAsia"/>
                <w:sz w:val="24"/>
                <w:szCs w:val="24"/>
              </w:rPr>
              <w:t>200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扣分处罚：发现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次扣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1688" w:type="dxa"/>
            <w:vAlign w:val="center"/>
          </w:tcPr>
          <w:p w:rsidR="00822C3F" w:rsidRDefault="00822C3F">
            <w:pPr>
              <w:ind w:firstLineChars="50" w:firstLine="120"/>
              <w:textAlignment w:val="baseline"/>
              <w:rPr>
                <w:sz w:val="24"/>
                <w:szCs w:val="24"/>
              </w:rPr>
            </w:pPr>
          </w:p>
        </w:tc>
      </w:tr>
      <w:tr w:rsidR="00822C3F" w:rsidTr="006D1608">
        <w:trPr>
          <w:trHeight w:val="621"/>
          <w:jc w:val="center"/>
        </w:trPr>
        <w:tc>
          <w:tcPr>
            <w:tcW w:w="510" w:type="dxa"/>
            <w:vMerge w:val="restart"/>
            <w:vAlign w:val="center"/>
          </w:tcPr>
          <w:p w:rsidR="00822C3F" w:rsidRDefault="00822C3F">
            <w:pPr>
              <w:textAlignment w:val="baseline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故障处理</w:t>
            </w:r>
          </w:p>
        </w:tc>
        <w:tc>
          <w:tcPr>
            <w:tcW w:w="425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662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设备运行故障与事故记录不完整</w:t>
            </w:r>
          </w:p>
        </w:tc>
        <w:tc>
          <w:tcPr>
            <w:tcW w:w="3843" w:type="dxa"/>
            <w:vAlign w:val="center"/>
          </w:tcPr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>经济处罚：缺失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张处罚</w:t>
            </w:r>
            <w:r w:rsidR="00AB4881">
              <w:rPr>
                <w:rFonts w:hint="eastAsia"/>
                <w:sz w:val="24"/>
                <w:szCs w:val="24"/>
              </w:rPr>
              <w:t>200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扣分处罚：发现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次扣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1688" w:type="dxa"/>
            <w:vAlign w:val="center"/>
          </w:tcPr>
          <w:p w:rsidR="00822C3F" w:rsidRDefault="00822C3F">
            <w:pPr>
              <w:ind w:firstLineChars="100" w:firstLine="240"/>
              <w:textAlignment w:val="baseline"/>
              <w:rPr>
                <w:sz w:val="24"/>
                <w:szCs w:val="24"/>
              </w:rPr>
            </w:pPr>
          </w:p>
        </w:tc>
      </w:tr>
      <w:tr w:rsidR="00822C3F" w:rsidTr="006D1608">
        <w:trPr>
          <w:trHeight w:val="646"/>
          <w:jc w:val="center"/>
        </w:trPr>
        <w:tc>
          <w:tcPr>
            <w:tcW w:w="510" w:type="dxa"/>
            <w:vMerge/>
            <w:vAlign w:val="center"/>
          </w:tcPr>
          <w:p w:rsidR="00822C3F" w:rsidRDefault="00822C3F">
            <w:pPr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3662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维保人员在接到故障报修电话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小时内未能赶到现场</w:t>
            </w:r>
          </w:p>
        </w:tc>
        <w:tc>
          <w:tcPr>
            <w:tcW w:w="3843" w:type="dxa"/>
            <w:vAlign w:val="center"/>
          </w:tcPr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>经济处罚：发现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次处罚</w:t>
            </w:r>
            <w:r>
              <w:rPr>
                <w:rFonts w:hint="eastAsia"/>
                <w:sz w:val="24"/>
                <w:szCs w:val="24"/>
              </w:rPr>
              <w:t>200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扣分处罚：发现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次扣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1688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</w:p>
        </w:tc>
      </w:tr>
      <w:tr w:rsidR="00822C3F" w:rsidTr="006D1608">
        <w:trPr>
          <w:trHeight w:val="531"/>
          <w:jc w:val="center"/>
        </w:trPr>
        <w:tc>
          <w:tcPr>
            <w:tcW w:w="510" w:type="dxa"/>
            <w:vMerge/>
            <w:vAlign w:val="center"/>
          </w:tcPr>
          <w:p w:rsidR="00822C3F" w:rsidRDefault="00822C3F">
            <w:pPr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3662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故障</w:t>
            </w:r>
            <w:r>
              <w:rPr>
                <w:rFonts w:hint="eastAsia"/>
                <w:sz w:val="24"/>
                <w:szCs w:val="24"/>
              </w:rPr>
              <w:t>24</w:t>
            </w:r>
            <w:r>
              <w:rPr>
                <w:rFonts w:hint="eastAsia"/>
                <w:sz w:val="24"/>
                <w:szCs w:val="24"/>
              </w:rPr>
              <w:t>小时内未修复，不能说明原因、未提前告知中心</w:t>
            </w:r>
          </w:p>
        </w:tc>
        <w:tc>
          <w:tcPr>
            <w:tcW w:w="3843" w:type="dxa"/>
            <w:vAlign w:val="center"/>
          </w:tcPr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>经济处罚：发现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次处罚</w:t>
            </w:r>
            <w:r w:rsidR="00AB4881">
              <w:rPr>
                <w:rFonts w:hint="eastAsia"/>
                <w:sz w:val="24"/>
                <w:szCs w:val="24"/>
              </w:rPr>
              <w:t>200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扣分处罚：发现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次扣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1688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</w:p>
        </w:tc>
      </w:tr>
      <w:tr w:rsidR="00822C3F" w:rsidTr="006D1608">
        <w:trPr>
          <w:trHeight w:val="557"/>
          <w:jc w:val="center"/>
        </w:trPr>
        <w:tc>
          <w:tcPr>
            <w:tcW w:w="510" w:type="dxa"/>
            <w:vMerge/>
            <w:vAlign w:val="center"/>
          </w:tcPr>
          <w:p w:rsidR="00822C3F" w:rsidRDefault="00822C3F">
            <w:pPr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3662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未经中心批准，单件</w:t>
            </w:r>
            <w:r>
              <w:rPr>
                <w:rFonts w:hint="eastAsia"/>
                <w:sz w:val="24"/>
                <w:szCs w:val="24"/>
              </w:rPr>
              <w:t>500</w:t>
            </w:r>
            <w:r>
              <w:rPr>
                <w:rFonts w:hint="eastAsia"/>
                <w:sz w:val="24"/>
                <w:szCs w:val="24"/>
              </w:rPr>
              <w:t>元以下配件未能在</w:t>
            </w:r>
            <w:r>
              <w:rPr>
                <w:rFonts w:hint="eastAsia"/>
                <w:sz w:val="24"/>
                <w:szCs w:val="24"/>
              </w:rPr>
              <w:t>24</w:t>
            </w:r>
            <w:r>
              <w:rPr>
                <w:rFonts w:hint="eastAsia"/>
                <w:sz w:val="24"/>
                <w:szCs w:val="24"/>
              </w:rPr>
              <w:t>小时内更换</w:t>
            </w:r>
          </w:p>
        </w:tc>
        <w:tc>
          <w:tcPr>
            <w:tcW w:w="3843" w:type="dxa"/>
            <w:vAlign w:val="center"/>
          </w:tcPr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>经济处罚：发现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次处罚</w:t>
            </w:r>
            <w:r w:rsidR="00AB4881">
              <w:rPr>
                <w:rFonts w:hint="eastAsia"/>
                <w:sz w:val="24"/>
                <w:szCs w:val="24"/>
              </w:rPr>
              <w:t>300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扣分处罚：发现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次扣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1688" w:type="dxa"/>
            <w:vAlign w:val="center"/>
          </w:tcPr>
          <w:p w:rsidR="00822C3F" w:rsidRDefault="00822C3F">
            <w:pPr>
              <w:ind w:firstLineChars="150" w:firstLine="360"/>
              <w:textAlignment w:val="baseline"/>
              <w:rPr>
                <w:sz w:val="24"/>
                <w:szCs w:val="24"/>
              </w:rPr>
            </w:pPr>
          </w:p>
        </w:tc>
      </w:tr>
      <w:tr w:rsidR="00822C3F" w:rsidTr="006D1608">
        <w:trPr>
          <w:trHeight w:val="582"/>
          <w:jc w:val="center"/>
        </w:trPr>
        <w:tc>
          <w:tcPr>
            <w:tcW w:w="510" w:type="dxa"/>
            <w:vMerge/>
            <w:vAlign w:val="center"/>
          </w:tcPr>
          <w:p w:rsidR="00822C3F" w:rsidRDefault="00822C3F">
            <w:pPr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3662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应急维修电话未能做到</w:t>
            </w:r>
            <w:r>
              <w:rPr>
                <w:rFonts w:hint="eastAsia"/>
                <w:sz w:val="24"/>
                <w:szCs w:val="24"/>
              </w:rPr>
              <w:t>24</w:t>
            </w:r>
            <w:r>
              <w:rPr>
                <w:rFonts w:hint="eastAsia"/>
                <w:sz w:val="24"/>
                <w:szCs w:val="24"/>
              </w:rPr>
              <w:t>小时随时接通</w:t>
            </w:r>
          </w:p>
        </w:tc>
        <w:tc>
          <w:tcPr>
            <w:tcW w:w="3843" w:type="dxa"/>
            <w:vAlign w:val="center"/>
          </w:tcPr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>经济处罚：发现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次处罚</w:t>
            </w:r>
            <w:r w:rsidR="00AB4881">
              <w:rPr>
                <w:rFonts w:hint="eastAsia"/>
                <w:sz w:val="24"/>
                <w:szCs w:val="24"/>
              </w:rPr>
              <w:t>200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扣分处罚：发现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次扣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1688" w:type="dxa"/>
            <w:vAlign w:val="center"/>
          </w:tcPr>
          <w:p w:rsidR="00822C3F" w:rsidRDefault="00822C3F">
            <w:pPr>
              <w:ind w:firstLineChars="250" w:firstLine="600"/>
              <w:textAlignment w:val="baseline"/>
              <w:rPr>
                <w:sz w:val="24"/>
                <w:szCs w:val="24"/>
              </w:rPr>
            </w:pPr>
          </w:p>
        </w:tc>
      </w:tr>
      <w:tr w:rsidR="00822C3F" w:rsidTr="006D1608">
        <w:trPr>
          <w:trHeight w:val="623"/>
          <w:jc w:val="center"/>
        </w:trPr>
        <w:tc>
          <w:tcPr>
            <w:tcW w:w="510" w:type="dxa"/>
            <w:vMerge/>
            <w:vAlign w:val="center"/>
          </w:tcPr>
          <w:p w:rsidR="00822C3F" w:rsidRDefault="00822C3F">
            <w:pPr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3662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隐瞒机组故障情况不报</w:t>
            </w:r>
          </w:p>
        </w:tc>
        <w:tc>
          <w:tcPr>
            <w:tcW w:w="3843" w:type="dxa"/>
            <w:vAlign w:val="center"/>
          </w:tcPr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>经济处罚：缺失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张处罚</w:t>
            </w:r>
            <w:r w:rsidR="00AB4881">
              <w:rPr>
                <w:rFonts w:hint="eastAsia"/>
                <w:sz w:val="24"/>
                <w:szCs w:val="24"/>
              </w:rPr>
              <w:t>200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扣分处罚：发现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次扣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1688" w:type="dxa"/>
            <w:vAlign w:val="center"/>
          </w:tcPr>
          <w:p w:rsidR="00822C3F" w:rsidRDefault="00822C3F">
            <w:pPr>
              <w:ind w:firstLineChars="150" w:firstLine="360"/>
              <w:textAlignment w:val="baseline"/>
              <w:rPr>
                <w:sz w:val="24"/>
                <w:szCs w:val="24"/>
              </w:rPr>
            </w:pPr>
          </w:p>
        </w:tc>
      </w:tr>
      <w:tr w:rsidR="00822C3F" w:rsidTr="006D1608">
        <w:trPr>
          <w:trHeight w:val="635"/>
          <w:jc w:val="center"/>
        </w:trPr>
        <w:tc>
          <w:tcPr>
            <w:tcW w:w="510" w:type="dxa"/>
            <w:vMerge w:val="restart"/>
            <w:vAlign w:val="center"/>
          </w:tcPr>
          <w:p w:rsidR="00822C3F" w:rsidRDefault="00822C3F">
            <w:pPr>
              <w:textAlignment w:val="baseline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机房管理</w:t>
            </w:r>
          </w:p>
        </w:tc>
        <w:tc>
          <w:tcPr>
            <w:tcW w:w="425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662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机房环境不整洁，堆放杂物</w:t>
            </w:r>
          </w:p>
        </w:tc>
        <w:tc>
          <w:tcPr>
            <w:tcW w:w="3843" w:type="dxa"/>
            <w:vAlign w:val="center"/>
          </w:tcPr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>经济处罚：发现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次处罚</w:t>
            </w:r>
            <w:r w:rsidR="00AB4881">
              <w:rPr>
                <w:rFonts w:hint="eastAsia"/>
                <w:sz w:val="24"/>
                <w:szCs w:val="24"/>
              </w:rPr>
              <w:t>200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扣分处罚：发现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次扣</w:t>
            </w:r>
            <w:r>
              <w:rPr>
                <w:rFonts w:hint="eastAsia"/>
                <w:sz w:val="24"/>
                <w:szCs w:val="24"/>
              </w:rPr>
              <w:t>0.5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1688" w:type="dxa"/>
            <w:vAlign w:val="center"/>
          </w:tcPr>
          <w:p w:rsidR="00822C3F" w:rsidRDefault="00822C3F">
            <w:pPr>
              <w:ind w:firstLineChars="150" w:firstLine="360"/>
              <w:textAlignment w:val="baseline"/>
              <w:rPr>
                <w:sz w:val="24"/>
                <w:szCs w:val="24"/>
              </w:rPr>
            </w:pPr>
          </w:p>
        </w:tc>
      </w:tr>
      <w:tr w:rsidR="00822C3F" w:rsidTr="006D1608">
        <w:trPr>
          <w:trHeight w:val="722"/>
          <w:jc w:val="center"/>
        </w:trPr>
        <w:tc>
          <w:tcPr>
            <w:tcW w:w="510" w:type="dxa"/>
            <w:vMerge/>
            <w:vAlign w:val="center"/>
          </w:tcPr>
          <w:p w:rsidR="00822C3F" w:rsidRDefault="00822C3F">
            <w:pPr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3662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门窗等设施有损坏，报修不及时</w:t>
            </w:r>
          </w:p>
        </w:tc>
        <w:tc>
          <w:tcPr>
            <w:tcW w:w="3843" w:type="dxa"/>
            <w:vAlign w:val="center"/>
          </w:tcPr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>经济处罚：发现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次处罚</w:t>
            </w:r>
            <w:r w:rsidR="00AB4881">
              <w:rPr>
                <w:rFonts w:hint="eastAsia"/>
                <w:sz w:val="24"/>
                <w:szCs w:val="24"/>
              </w:rPr>
              <w:t>200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扣分处罚：发现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次扣</w:t>
            </w:r>
            <w:r>
              <w:rPr>
                <w:rFonts w:hint="eastAsia"/>
                <w:sz w:val="24"/>
                <w:szCs w:val="24"/>
              </w:rPr>
              <w:t>0.5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1688" w:type="dxa"/>
            <w:vAlign w:val="center"/>
          </w:tcPr>
          <w:p w:rsidR="00822C3F" w:rsidRDefault="00822C3F">
            <w:pPr>
              <w:ind w:firstLineChars="150" w:firstLine="360"/>
              <w:textAlignment w:val="baseline"/>
              <w:rPr>
                <w:sz w:val="24"/>
                <w:szCs w:val="24"/>
              </w:rPr>
            </w:pPr>
          </w:p>
        </w:tc>
      </w:tr>
      <w:tr w:rsidR="00822C3F" w:rsidTr="006D1608">
        <w:trPr>
          <w:trHeight w:val="722"/>
          <w:jc w:val="center"/>
        </w:trPr>
        <w:tc>
          <w:tcPr>
            <w:tcW w:w="510" w:type="dxa"/>
            <w:vMerge/>
            <w:vAlign w:val="center"/>
          </w:tcPr>
          <w:p w:rsidR="00822C3F" w:rsidRDefault="00822C3F">
            <w:pPr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3662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空调应打开时，未及时开机，空调内机，滤网未及时清洗</w:t>
            </w:r>
          </w:p>
        </w:tc>
        <w:tc>
          <w:tcPr>
            <w:tcW w:w="3843" w:type="dxa"/>
            <w:vAlign w:val="center"/>
          </w:tcPr>
          <w:p w:rsidR="00822C3F" w:rsidRDefault="00822C3F" w:rsidP="00822C3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>经济处罚：发现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次处罚</w:t>
            </w:r>
            <w:r w:rsidR="00AB4881">
              <w:rPr>
                <w:rFonts w:hint="eastAsia"/>
                <w:sz w:val="24"/>
                <w:szCs w:val="24"/>
              </w:rPr>
              <w:t>200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  <w:p w:rsidR="00822C3F" w:rsidRDefault="00822C3F" w:rsidP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扣分处罚：发现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次扣</w:t>
            </w:r>
            <w:r w:rsidR="00AB4881"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1688" w:type="dxa"/>
            <w:vAlign w:val="center"/>
          </w:tcPr>
          <w:p w:rsidR="00822C3F" w:rsidRDefault="00822C3F">
            <w:pPr>
              <w:ind w:firstLineChars="150" w:firstLine="360"/>
              <w:textAlignment w:val="baseline"/>
              <w:rPr>
                <w:sz w:val="24"/>
                <w:szCs w:val="24"/>
              </w:rPr>
            </w:pPr>
          </w:p>
        </w:tc>
      </w:tr>
      <w:tr w:rsidR="00822C3F" w:rsidTr="006D1608">
        <w:trPr>
          <w:trHeight w:val="670"/>
          <w:jc w:val="center"/>
        </w:trPr>
        <w:tc>
          <w:tcPr>
            <w:tcW w:w="510" w:type="dxa"/>
            <w:vMerge/>
            <w:vAlign w:val="center"/>
          </w:tcPr>
          <w:p w:rsidR="00822C3F" w:rsidRDefault="00822C3F">
            <w:pPr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662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维保人员在校期间违反校方规定</w:t>
            </w:r>
          </w:p>
        </w:tc>
        <w:tc>
          <w:tcPr>
            <w:tcW w:w="3843" w:type="dxa"/>
            <w:vAlign w:val="center"/>
          </w:tcPr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>经济处罚：发现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次处罚</w:t>
            </w:r>
            <w:r>
              <w:rPr>
                <w:rFonts w:hint="eastAsia"/>
                <w:sz w:val="24"/>
                <w:szCs w:val="24"/>
              </w:rPr>
              <w:t>500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  <w:p w:rsidR="00822C3F" w:rsidRDefault="00822C3F" w:rsidP="004640C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扣分处罚：发现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次扣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</w:rPr>
              <w:t>8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1688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</w:t>
            </w:r>
          </w:p>
        </w:tc>
      </w:tr>
      <w:tr w:rsidR="00822C3F" w:rsidTr="006D1608">
        <w:trPr>
          <w:trHeight w:val="527"/>
          <w:jc w:val="center"/>
        </w:trPr>
        <w:tc>
          <w:tcPr>
            <w:tcW w:w="510" w:type="dxa"/>
            <w:vMerge/>
            <w:vAlign w:val="center"/>
          </w:tcPr>
          <w:p w:rsidR="00822C3F" w:rsidRDefault="00822C3F">
            <w:pPr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3662" w:type="dxa"/>
            <w:vAlign w:val="center"/>
          </w:tcPr>
          <w:p w:rsidR="00822C3F" w:rsidRDefault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一年两学期水质检测报告</w:t>
            </w:r>
            <w:r>
              <w:rPr>
                <w:rFonts w:hint="eastAsia"/>
                <w:sz w:val="24"/>
                <w:szCs w:val="24"/>
              </w:rPr>
              <w:t>不合格</w:t>
            </w:r>
          </w:p>
        </w:tc>
        <w:tc>
          <w:tcPr>
            <w:tcW w:w="3843" w:type="dxa"/>
            <w:vAlign w:val="center"/>
          </w:tcPr>
          <w:p w:rsidR="00822C3F" w:rsidRDefault="00822C3F" w:rsidP="00822C3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>经济处罚：发现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次处罚</w:t>
            </w:r>
            <w:r>
              <w:rPr>
                <w:rFonts w:hint="eastAsia"/>
                <w:sz w:val="24"/>
                <w:szCs w:val="24"/>
              </w:rPr>
              <w:t>1000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  <w:p w:rsidR="00822C3F" w:rsidRDefault="00822C3F" w:rsidP="00822C3F">
            <w:pPr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扣分处罚：发现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次扣</w:t>
            </w: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</w:tc>
        <w:tc>
          <w:tcPr>
            <w:tcW w:w="1688" w:type="dxa"/>
            <w:vAlign w:val="center"/>
          </w:tcPr>
          <w:p w:rsidR="00822C3F" w:rsidRDefault="00822C3F">
            <w:pPr>
              <w:ind w:firstLineChars="150" w:firstLine="360"/>
              <w:textAlignment w:val="baseline"/>
              <w:rPr>
                <w:sz w:val="24"/>
                <w:szCs w:val="24"/>
              </w:rPr>
            </w:pPr>
          </w:p>
        </w:tc>
      </w:tr>
    </w:tbl>
    <w:p w:rsidR="00584404" w:rsidRDefault="004C4C27">
      <w:pPr>
        <w:textAlignment w:val="baseline"/>
        <w:rPr>
          <w:sz w:val="28"/>
          <w:szCs w:val="28"/>
        </w:rPr>
      </w:pPr>
      <w:r>
        <w:rPr>
          <w:rFonts w:ascii="宋体" w:hAnsi="宋体" w:hint="eastAsia"/>
          <w:b/>
          <w:color w:val="000000"/>
          <w:sz w:val="28"/>
          <w:szCs w:val="28"/>
        </w:rPr>
        <w:t>考核人签名</w:t>
      </w:r>
      <w:r w:rsidR="006D1608">
        <w:rPr>
          <w:rFonts w:ascii="宋体" w:hAnsi="宋体" w:hint="eastAsia"/>
          <w:b/>
          <w:color w:val="000000"/>
          <w:sz w:val="28"/>
          <w:szCs w:val="28"/>
        </w:rPr>
        <w:t xml:space="preserve">:  </w:t>
      </w:r>
    </w:p>
    <w:sectPr w:rsidR="00584404" w:rsidSect="006D1608">
      <w:pgSz w:w="11906" w:h="16838"/>
      <w:pgMar w:top="1418" w:right="1134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F67" w:rsidRDefault="000A2F67" w:rsidP="006D1608">
      <w:r>
        <w:separator/>
      </w:r>
    </w:p>
  </w:endnote>
  <w:endnote w:type="continuationSeparator" w:id="0">
    <w:p w:rsidR="000A2F67" w:rsidRDefault="000A2F67" w:rsidP="006D1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">
    <w:altName w:val="宋体"/>
    <w:panose1 w:val="00000000000000000000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F67" w:rsidRDefault="000A2F67" w:rsidP="006D1608">
      <w:r>
        <w:separator/>
      </w:r>
    </w:p>
  </w:footnote>
  <w:footnote w:type="continuationSeparator" w:id="0">
    <w:p w:rsidR="000A2F67" w:rsidRDefault="000A2F67" w:rsidP="006D16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9C7"/>
    <w:rsid w:val="00007E14"/>
    <w:rsid w:val="00020190"/>
    <w:rsid w:val="00047509"/>
    <w:rsid w:val="00070D8E"/>
    <w:rsid w:val="000A2F67"/>
    <w:rsid w:val="000A3603"/>
    <w:rsid w:val="000D4C04"/>
    <w:rsid w:val="001616E0"/>
    <w:rsid w:val="001741B6"/>
    <w:rsid w:val="001B13F0"/>
    <w:rsid w:val="001C0CF9"/>
    <w:rsid w:val="001D57CF"/>
    <w:rsid w:val="002334D2"/>
    <w:rsid w:val="00244C9F"/>
    <w:rsid w:val="002639C7"/>
    <w:rsid w:val="00286E0F"/>
    <w:rsid w:val="002F3975"/>
    <w:rsid w:val="003270D9"/>
    <w:rsid w:val="003510DF"/>
    <w:rsid w:val="003B4A5B"/>
    <w:rsid w:val="003D2441"/>
    <w:rsid w:val="003D26E5"/>
    <w:rsid w:val="003D4826"/>
    <w:rsid w:val="0040111C"/>
    <w:rsid w:val="00486800"/>
    <w:rsid w:val="004C4C27"/>
    <w:rsid w:val="004F2001"/>
    <w:rsid w:val="00502EDB"/>
    <w:rsid w:val="00535B2F"/>
    <w:rsid w:val="005425F6"/>
    <w:rsid w:val="00574E1A"/>
    <w:rsid w:val="00584404"/>
    <w:rsid w:val="005B3C5C"/>
    <w:rsid w:val="005F0247"/>
    <w:rsid w:val="005F2F6E"/>
    <w:rsid w:val="00617A2E"/>
    <w:rsid w:val="006417A9"/>
    <w:rsid w:val="00671A5C"/>
    <w:rsid w:val="006A68F7"/>
    <w:rsid w:val="006A7E8A"/>
    <w:rsid w:val="006B0111"/>
    <w:rsid w:val="006B2BA9"/>
    <w:rsid w:val="006D1608"/>
    <w:rsid w:val="0073484D"/>
    <w:rsid w:val="007A3093"/>
    <w:rsid w:val="007B3E64"/>
    <w:rsid w:val="007E58B2"/>
    <w:rsid w:val="00820098"/>
    <w:rsid w:val="00822C3F"/>
    <w:rsid w:val="0083720A"/>
    <w:rsid w:val="00846BEA"/>
    <w:rsid w:val="008535D4"/>
    <w:rsid w:val="00882009"/>
    <w:rsid w:val="008C5247"/>
    <w:rsid w:val="008D1DF3"/>
    <w:rsid w:val="008E0FF0"/>
    <w:rsid w:val="00902B27"/>
    <w:rsid w:val="009621E4"/>
    <w:rsid w:val="009668C9"/>
    <w:rsid w:val="00977316"/>
    <w:rsid w:val="009F1919"/>
    <w:rsid w:val="009F1E7C"/>
    <w:rsid w:val="00A130C6"/>
    <w:rsid w:val="00AB4881"/>
    <w:rsid w:val="00AC656E"/>
    <w:rsid w:val="00AF7629"/>
    <w:rsid w:val="00B05362"/>
    <w:rsid w:val="00B128C7"/>
    <w:rsid w:val="00B618E0"/>
    <w:rsid w:val="00B81CAC"/>
    <w:rsid w:val="00B9093F"/>
    <w:rsid w:val="00BA4B2D"/>
    <w:rsid w:val="00BC773C"/>
    <w:rsid w:val="00C04704"/>
    <w:rsid w:val="00C457AC"/>
    <w:rsid w:val="00C555A2"/>
    <w:rsid w:val="00C720CE"/>
    <w:rsid w:val="00C741A9"/>
    <w:rsid w:val="00C940DA"/>
    <w:rsid w:val="00CB4887"/>
    <w:rsid w:val="00CC372E"/>
    <w:rsid w:val="00CE05DA"/>
    <w:rsid w:val="00D5357F"/>
    <w:rsid w:val="00D653B3"/>
    <w:rsid w:val="00D9488A"/>
    <w:rsid w:val="00DC5877"/>
    <w:rsid w:val="00DE0CEF"/>
    <w:rsid w:val="00E6044D"/>
    <w:rsid w:val="00F928F6"/>
    <w:rsid w:val="00FC0C7E"/>
    <w:rsid w:val="02916D2A"/>
    <w:rsid w:val="035D3880"/>
    <w:rsid w:val="0DF437B4"/>
    <w:rsid w:val="123D58F1"/>
    <w:rsid w:val="19AB0A64"/>
    <w:rsid w:val="2BF2114F"/>
    <w:rsid w:val="37541538"/>
    <w:rsid w:val="37C03179"/>
    <w:rsid w:val="441B56F4"/>
    <w:rsid w:val="45E82A47"/>
    <w:rsid w:val="4A787DAD"/>
    <w:rsid w:val="4C4379A8"/>
    <w:rsid w:val="530679B6"/>
    <w:rsid w:val="567546AA"/>
    <w:rsid w:val="5D13566B"/>
    <w:rsid w:val="645220CC"/>
    <w:rsid w:val="647E0162"/>
    <w:rsid w:val="6F6014E8"/>
    <w:rsid w:val="76776B85"/>
    <w:rsid w:val="7D8D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0" w:qFormat="1"/>
    <w:lsdException w:name="Title" w:semiHidden="0" w:uiPriority="0" w:unhideWhenUsed="0" w:qFormat="1"/>
    <w:lsdException w:name="Default Paragraph Fon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Table" w:qFormat="1"/>
    <w:lsdException w:name="Table Grid" w:semiHidden="0" w:uiPriority="59" w:unhideWhenUsed="0" w:qFormat="1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szCs w:val="22"/>
    </w:rPr>
  </w:style>
  <w:style w:type="paragraph" w:styleId="3">
    <w:name w:val="heading 3"/>
    <w:basedOn w:val="a"/>
    <w:next w:val="a"/>
    <w:link w:val="3Char"/>
    <w:qFormat/>
    <w:pPr>
      <w:keepNext/>
      <w:keepLines/>
      <w:widowControl/>
      <w:shd w:val="clear" w:color="auto" w:fill="FFFFFF"/>
      <w:spacing w:before="260" w:after="260" w:line="416" w:lineRule="auto"/>
      <w:jc w:val="center"/>
      <w:outlineLvl w:val="2"/>
    </w:pPr>
    <w:rPr>
      <w:rFonts w:ascii="宋体" w:hAnsi="宋体" w:cs="宋体"/>
      <w:color w:val="000000"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样式1 Char"/>
    <w:basedOn w:val="a0"/>
    <w:link w:val="1"/>
    <w:qFormat/>
    <w:rPr>
      <w:rFonts w:ascii="宋体" w:hAnsi="宋体" w:cs="宋体"/>
      <w:bCs/>
      <w:color w:val="000000"/>
      <w:sz w:val="28"/>
      <w:szCs w:val="36"/>
      <w:shd w:val="clear" w:color="auto" w:fill="FFFFFF"/>
    </w:rPr>
  </w:style>
  <w:style w:type="character" w:customStyle="1" w:styleId="3Char">
    <w:name w:val="标题 3 Char"/>
    <w:basedOn w:val="a0"/>
    <w:link w:val="3"/>
    <w:qFormat/>
    <w:rPr>
      <w:rFonts w:ascii="宋体" w:hAnsi="宋体" w:cs="宋体"/>
      <w:color w:val="000000"/>
      <w:sz w:val="32"/>
      <w:szCs w:val="32"/>
      <w:shd w:val="clear" w:color="auto" w:fill="FFFFFF"/>
    </w:rPr>
  </w:style>
  <w:style w:type="character" w:customStyle="1" w:styleId="Char">
    <w:name w:val="页脚 Char"/>
    <w:basedOn w:val="a0"/>
    <w:link w:val="a3"/>
    <w:uiPriority w:val="99"/>
    <w:qFormat/>
    <w:rPr>
      <w:rFonts w:ascii="Calibri" w:hAnsi="Calibri"/>
      <w:kern w:val="2"/>
      <w:sz w:val="18"/>
      <w:szCs w:val="18"/>
    </w:rPr>
  </w:style>
  <w:style w:type="paragraph" w:styleId="a4">
    <w:name w:val="Title"/>
    <w:basedOn w:val="a"/>
    <w:next w:val="a"/>
    <w:link w:val="Char0"/>
    <w:qFormat/>
    <w:pPr>
      <w:widowControl/>
      <w:shd w:val="clear" w:color="auto" w:fill="FFFFFF"/>
      <w:spacing w:before="240" w:after="60" w:line="313" w:lineRule="atLeast"/>
      <w:jc w:val="center"/>
      <w:outlineLvl w:val="0"/>
    </w:pPr>
    <w:rPr>
      <w:rFonts w:asciiTheme="majorHAnsi" w:hAnsiTheme="majorHAnsi" w:cstheme="majorBidi"/>
      <w:b/>
      <w:bCs/>
      <w:color w:val="000000"/>
      <w:kern w:val="0"/>
      <w:sz w:val="32"/>
      <w:szCs w:val="32"/>
    </w:rPr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标题 Char"/>
    <w:basedOn w:val="a0"/>
    <w:link w:val="a4"/>
    <w:qFormat/>
    <w:rPr>
      <w:rFonts w:asciiTheme="majorHAnsi" w:hAnsiTheme="majorHAnsi" w:cstheme="majorBidi"/>
      <w:b/>
      <w:bCs/>
      <w:color w:val="000000"/>
      <w:sz w:val="32"/>
      <w:szCs w:val="32"/>
      <w:shd w:val="clear" w:color="auto" w:fill="FFFFFF"/>
    </w:rPr>
  </w:style>
  <w:style w:type="paragraph" w:customStyle="1" w:styleId="1">
    <w:name w:val="样式1"/>
    <w:basedOn w:val="a"/>
    <w:link w:val="1Char"/>
    <w:qFormat/>
    <w:pPr>
      <w:widowControl/>
      <w:shd w:val="clear" w:color="auto" w:fill="FFFFFF"/>
      <w:spacing w:line="313" w:lineRule="atLeast"/>
      <w:jc w:val="left"/>
    </w:pPr>
    <w:rPr>
      <w:rFonts w:ascii="宋体" w:hAnsi="宋体" w:cs="宋体"/>
      <w:bCs/>
      <w:color w:val="000000"/>
      <w:kern w:val="0"/>
      <w:sz w:val="28"/>
      <w:szCs w:val="36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qFormat/>
    <w:rPr>
      <w:rFonts w:ascii="Calibri" w:hAnsi="Calibri"/>
      <w:kern w:val="2"/>
      <w:sz w:val="18"/>
      <w:szCs w:val="18"/>
    </w:rPr>
  </w:style>
  <w:style w:type="table" w:styleId="a7">
    <w:name w:val="Table Grid"/>
    <w:basedOn w:val="a1"/>
    <w:uiPriority w:val="59"/>
    <w:qFormat/>
    <w:rPr>
      <w:rFonts w:ascii="Calibri" w:hAnsi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extLst>
    <a:ext uri="{05A4C25C-085E-4340-85A3-A5531E510DB2}"/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140</Words>
  <Characters>803</Characters>
  <Application>Microsoft Office Word</Application>
  <DocSecurity>0</DocSecurity>
  <Lines>6</Lines>
  <Paragraphs>1</Paragraphs>
  <ScaleCrop>false</ScaleCrop>
  <Company>CHINA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2023-04-18T12:09:00Z</dcterms:created>
  <dcterms:modified xsi:type="dcterms:W3CDTF">2023-04-18T06:51:00Z</dcterms:modified>
</cp:coreProperties>
</file>