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3EDF" w:rsidRPr="008404EA" w:rsidRDefault="00C83EDF" w:rsidP="00C83EDF">
      <w:pPr>
        <w:spacing w:line="360" w:lineRule="auto"/>
        <w:jc w:val="center"/>
        <w:outlineLvl w:val="0"/>
        <w:rPr>
          <w:rFonts w:ascii="宋体" w:hAnsi="宋体" w:cs="宋体" w:hint="eastAsia"/>
          <w:b/>
          <w:bCs/>
          <w:sz w:val="32"/>
          <w:szCs w:val="32"/>
        </w:rPr>
      </w:pPr>
      <w:r w:rsidRPr="008404EA">
        <w:rPr>
          <w:rFonts w:ascii="宋体" w:hAnsi="宋体" w:cs="宋体" w:hint="eastAsia"/>
          <w:b/>
          <w:bCs/>
          <w:sz w:val="32"/>
          <w:szCs w:val="32"/>
        </w:rPr>
        <w:t>招标公告</w:t>
      </w:r>
    </w:p>
    <w:p w:rsidR="00C83EDF" w:rsidRPr="008404EA" w:rsidRDefault="00C83EDF" w:rsidP="00C83EDF">
      <w:pPr>
        <w:spacing w:line="360" w:lineRule="auto"/>
        <w:ind w:firstLineChars="245" w:firstLine="787"/>
        <w:jc w:val="center"/>
        <w:rPr>
          <w:rFonts w:ascii="宋体" w:hAnsi="宋体" w:cs="宋体" w:hint="eastAsia"/>
          <w:b/>
          <w:bCs/>
          <w:sz w:val="32"/>
          <w:szCs w:val="32"/>
        </w:rPr>
      </w:pPr>
      <w:r w:rsidRPr="008404EA">
        <w:rPr>
          <w:rFonts w:ascii="宋体" w:hAnsi="宋体" w:cs="宋体" w:hint="eastAsia"/>
          <w:b/>
          <w:bCs/>
          <w:sz w:val="32"/>
          <w:szCs w:val="32"/>
        </w:rPr>
        <w:t>南京农业大学白马教学科研基地防鸟网室建设工程</w:t>
      </w:r>
    </w:p>
    <w:p w:rsidR="00C83EDF" w:rsidRPr="008404EA" w:rsidRDefault="00C83EDF" w:rsidP="00C83EDF">
      <w:pPr>
        <w:spacing w:line="360" w:lineRule="auto"/>
        <w:ind w:firstLineChars="245" w:firstLine="588"/>
        <w:rPr>
          <w:rFonts w:ascii="宋体" w:hAnsi="宋体" w:cs="宋体" w:hint="eastAsia"/>
          <w:sz w:val="24"/>
        </w:rPr>
      </w:pPr>
      <w:r w:rsidRPr="008404EA">
        <w:rPr>
          <w:rFonts w:ascii="宋体" w:hAnsi="宋体" w:cs="宋体" w:hint="eastAsia"/>
          <w:sz w:val="24"/>
          <w:u w:val="single"/>
        </w:rPr>
        <w:t>南京农业大学白马教学科研基地防鸟网室建设工程</w:t>
      </w:r>
      <w:r w:rsidRPr="008404EA">
        <w:rPr>
          <w:rFonts w:ascii="宋体" w:hAnsi="宋体" w:cs="宋体" w:hint="eastAsia"/>
          <w:sz w:val="24"/>
        </w:rPr>
        <w:t>已经学校批准立项，现已具备招标条件，拟对该项目的施工进行</w:t>
      </w:r>
      <w:r w:rsidRPr="008404EA">
        <w:rPr>
          <w:rFonts w:ascii="宋体" w:hAnsi="宋体" w:cs="宋体" w:hint="eastAsia"/>
          <w:sz w:val="24"/>
          <w:u w:val="single"/>
        </w:rPr>
        <w:t>公开招标</w:t>
      </w:r>
      <w:r w:rsidRPr="008404EA">
        <w:rPr>
          <w:rFonts w:ascii="宋体" w:hAnsi="宋体" w:cs="宋体" w:hint="eastAsia"/>
          <w:sz w:val="24"/>
        </w:rPr>
        <w:t>。本工程对投标报名人的资格审查，采用</w:t>
      </w:r>
      <w:r w:rsidRPr="008404EA">
        <w:rPr>
          <w:rFonts w:ascii="宋体" w:hAnsi="宋体" w:cs="宋体" w:hint="eastAsia"/>
          <w:bCs/>
          <w:sz w:val="24"/>
          <w:u w:val="single"/>
        </w:rPr>
        <w:t>资格后审</w:t>
      </w:r>
      <w:r w:rsidRPr="008404EA">
        <w:rPr>
          <w:rFonts w:ascii="宋体" w:hAnsi="宋体" w:cs="宋体" w:hint="eastAsia"/>
          <w:sz w:val="24"/>
        </w:rPr>
        <w:t>方法选择合格的投标报名人参加投标，本工程采用现场投标方式投标。</w:t>
      </w:r>
    </w:p>
    <w:p w:rsidR="00C83EDF" w:rsidRPr="008404EA" w:rsidRDefault="00C83EDF" w:rsidP="00C83EDF">
      <w:pPr>
        <w:spacing w:line="360" w:lineRule="auto"/>
        <w:ind w:firstLineChars="200" w:firstLine="482"/>
        <w:rPr>
          <w:rFonts w:ascii="宋体" w:hAnsi="宋体" w:cs="宋体" w:hint="eastAsia"/>
          <w:b/>
          <w:bCs/>
          <w:sz w:val="24"/>
        </w:rPr>
      </w:pPr>
      <w:r w:rsidRPr="008404EA">
        <w:rPr>
          <w:rFonts w:ascii="宋体" w:hAnsi="宋体" w:cs="宋体" w:hint="eastAsia"/>
          <w:b/>
          <w:bCs/>
          <w:sz w:val="24"/>
        </w:rPr>
        <w:t>一、工程概况</w:t>
      </w:r>
    </w:p>
    <w:p w:rsidR="00C83EDF" w:rsidRPr="008404EA" w:rsidRDefault="00C83EDF" w:rsidP="00C83EDF">
      <w:pPr>
        <w:spacing w:line="360" w:lineRule="auto"/>
        <w:ind w:firstLineChars="200" w:firstLine="480"/>
        <w:rPr>
          <w:rFonts w:ascii="宋体" w:hAnsi="宋体" w:cs="宋体" w:hint="eastAsia"/>
          <w:sz w:val="24"/>
          <w:u w:val="single"/>
        </w:rPr>
      </w:pPr>
      <w:r w:rsidRPr="008404EA">
        <w:rPr>
          <w:rFonts w:ascii="宋体" w:hAnsi="宋体" w:cs="宋体" w:hint="eastAsia"/>
          <w:sz w:val="24"/>
        </w:rPr>
        <w:t>1、工程名称：</w:t>
      </w:r>
      <w:r w:rsidRPr="008404EA">
        <w:rPr>
          <w:rFonts w:ascii="宋体" w:hAnsi="宋体" w:cs="宋体" w:hint="eastAsia"/>
          <w:sz w:val="24"/>
          <w:u w:val="single"/>
        </w:rPr>
        <w:t>南京农业大学白马教学科研基地防鸟网室建设工程</w:t>
      </w:r>
      <w:bookmarkStart w:id="0" w:name="_GoBack"/>
      <w:bookmarkEnd w:id="0"/>
    </w:p>
    <w:p w:rsidR="00C83EDF" w:rsidRPr="008404EA" w:rsidRDefault="00C83EDF" w:rsidP="00C83EDF">
      <w:pPr>
        <w:spacing w:line="360" w:lineRule="auto"/>
        <w:ind w:firstLineChars="200" w:firstLine="480"/>
        <w:rPr>
          <w:rFonts w:ascii="宋体" w:hAnsi="宋体" w:cs="宋体" w:hint="eastAsia"/>
          <w:sz w:val="24"/>
          <w:u w:val="single"/>
        </w:rPr>
      </w:pPr>
      <w:r w:rsidRPr="008404EA">
        <w:rPr>
          <w:rFonts w:ascii="宋体" w:hAnsi="宋体" w:cs="宋体" w:hint="eastAsia"/>
          <w:sz w:val="24"/>
        </w:rPr>
        <w:t xml:space="preserve">2、招标编号： </w:t>
      </w:r>
    </w:p>
    <w:p w:rsidR="00C83EDF" w:rsidRPr="008404EA" w:rsidRDefault="00C83EDF" w:rsidP="00C83EDF">
      <w:pPr>
        <w:spacing w:line="360" w:lineRule="auto"/>
        <w:ind w:firstLineChars="200" w:firstLine="480"/>
        <w:rPr>
          <w:rFonts w:ascii="宋体" w:hAnsi="宋体" w:cs="宋体"/>
          <w:sz w:val="24"/>
          <w:szCs w:val="24"/>
        </w:rPr>
      </w:pPr>
      <w:r w:rsidRPr="008404EA">
        <w:rPr>
          <w:rFonts w:ascii="宋体" w:hAnsi="宋体" w:cs="宋体" w:hint="eastAsia"/>
          <w:sz w:val="24"/>
        </w:rPr>
        <w:t>3、招标代理内部编号：</w:t>
      </w:r>
      <w:r w:rsidRPr="008404EA">
        <w:rPr>
          <w:rFonts w:ascii="宋体" w:hAnsi="宋体" w:cs="宋体"/>
          <w:sz w:val="24"/>
          <w:u w:val="single"/>
        </w:rPr>
        <w:t xml:space="preserve"> JK-22071 </w:t>
      </w:r>
    </w:p>
    <w:p w:rsidR="00C83EDF" w:rsidRPr="008404EA" w:rsidRDefault="00C83EDF" w:rsidP="00C83EDF">
      <w:pPr>
        <w:spacing w:line="360" w:lineRule="auto"/>
        <w:ind w:firstLineChars="200" w:firstLine="480"/>
        <w:rPr>
          <w:rFonts w:ascii="宋体" w:hAnsi="宋体" w:cs="宋体" w:hint="eastAsia"/>
          <w:sz w:val="24"/>
          <w:u w:val="single"/>
        </w:rPr>
      </w:pPr>
      <w:r w:rsidRPr="008404EA">
        <w:rPr>
          <w:rFonts w:ascii="宋体" w:hAnsi="宋体" w:cs="宋体" w:hint="eastAsia"/>
          <w:sz w:val="24"/>
        </w:rPr>
        <w:t>4、工程内容：</w:t>
      </w:r>
      <w:r w:rsidRPr="008404EA">
        <w:rPr>
          <w:rFonts w:ascii="宋体" w:hAnsi="宋体" w:cs="宋体" w:hint="eastAsia"/>
          <w:sz w:val="24"/>
          <w:u w:val="single"/>
        </w:rPr>
        <w:t>学校内新建防鸟网及过路涵管等内容，具体详见工程量清单。</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5、预算金额(万元)：</w:t>
      </w:r>
      <w:r w:rsidRPr="008404EA">
        <w:rPr>
          <w:rFonts w:ascii="宋体" w:hAnsi="宋体" w:cs="宋体"/>
          <w:sz w:val="24"/>
          <w:u w:val="single"/>
        </w:rPr>
        <w:t>124</w:t>
      </w:r>
      <w:r w:rsidRPr="008404EA">
        <w:rPr>
          <w:rFonts w:ascii="宋体" w:hAnsi="宋体" w:cs="宋体" w:hint="eastAsia"/>
          <w:sz w:val="24"/>
          <w:u w:val="single"/>
        </w:rPr>
        <w:t>万元</w:t>
      </w:r>
    </w:p>
    <w:p w:rsidR="00C83EDF" w:rsidRPr="008404EA" w:rsidRDefault="00C83EDF" w:rsidP="00C83EDF">
      <w:pPr>
        <w:spacing w:line="360" w:lineRule="auto"/>
        <w:ind w:firstLineChars="200" w:firstLine="480"/>
        <w:rPr>
          <w:rFonts w:ascii="宋体" w:hAnsi="宋体" w:cs="宋体"/>
          <w:sz w:val="24"/>
        </w:rPr>
      </w:pPr>
      <w:r w:rsidRPr="008404EA">
        <w:rPr>
          <w:rFonts w:ascii="宋体" w:hAnsi="宋体" w:cs="宋体" w:hint="eastAsia"/>
          <w:sz w:val="24"/>
        </w:rPr>
        <w:t>6、工期：</w:t>
      </w:r>
      <w:r w:rsidRPr="008404EA">
        <w:rPr>
          <w:rFonts w:ascii="宋体" w:hAnsi="宋体" w:cs="宋体" w:hint="eastAsia"/>
          <w:sz w:val="24"/>
          <w:u w:val="single"/>
        </w:rPr>
        <w:t>70日历天</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7、资金及资金来源：</w:t>
      </w:r>
      <w:r w:rsidRPr="008404EA">
        <w:rPr>
          <w:rFonts w:ascii="宋体" w:hAnsi="宋体" w:cs="宋体" w:hint="eastAsia"/>
          <w:sz w:val="24"/>
          <w:u w:val="single"/>
        </w:rPr>
        <w:t>自筹资金，已落实</w:t>
      </w:r>
    </w:p>
    <w:p w:rsidR="00C83EDF" w:rsidRPr="008404EA" w:rsidRDefault="00C83EDF" w:rsidP="00C83EDF">
      <w:pPr>
        <w:spacing w:line="360" w:lineRule="auto"/>
        <w:ind w:firstLineChars="200" w:firstLine="480"/>
        <w:rPr>
          <w:rFonts w:ascii="宋体" w:hAnsi="宋体" w:cs="宋体" w:hint="eastAsia"/>
          <w:sz w:val="24"/>
          <w:u w:val="single"/>
        </w:rPr>
      </w:pPr>
      <w:r w:rsidRPr="008404EA">
        <w:rPr>
          <w:rFonts w:ascii="宋体" w:hAnsi="宋体" w:cs="宋体" w:hint="eastAsia"/>
          <w:sz w:val="24"/>
        </w:rPr>
        <w:t>8、招标方式：</w:t>
      </w:r>
      <w:r w:rsidRPr="008404EA">
        <w:rPr>
          <w:rFonts w:ascii="宋体" w:hAnsi="宋体" w:cs="宋体" w:hint="eastAsia"/>
          <w:sz w:val="24"/>
          <w:u w:val="single"/>
        </w:rPr>
        <w:t>公开招标</w:t>
      </w:r>
    </w:p>
    <w:p w:rsidR="00C83EDF" w:rsidRPr="008404EA" w:rsidRDefault="00C83EDF" w:rsidP="00C83EDF">
      <w:pPr>
        <w:spacing w:line="360" w:lineRule="auto"/>
        <w:ind w:firstLineChars="200" w:firstLine="482"/>
        <w:rPr>
          <w:rFonts w:ascii="宋体" w:hAnsi="宋体" w:cs="宋体" w:hint="eastAsia"/>
          <w:sz w:val="24"/>
        </w:rPr>
      </w:pPr>
      <w:r w:rsidRPr="008404EA">
        <w:rPr>
          <w:rFonts w:ascii="宋体" w:hAnsi="宋体" w:cs="宋体" w:hint="eastAsia"/>
          <w:b/>
          <w:bCs/>
          <w:sz w:val="24"/>
        </w:rPr>
        <w:t>二、资格审查方法</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审查方法：</w:t>
      </w:r>
      <w:bookmarkStart w:id="1" w:name="EB256db79c13564070912e04ef236261cd"/>
      <w:r w:rsidRPr="008404EA">
        <w:rPr>
          <w:rFonts w:ascii="宋体" w:hAnsi="宋体" w:cs="宋体" w:hint="eastAsia"/>
          <w:sz w:val="24"/>
        </w:rPr>
        <w:t>资格后审</w:t>
      </w:r>
      <w:bookmarkEnd w:id="1"/>
    </w:p>
    <w:p w:rsidR="00C83EDF" w:rsidRPr="008404EA" w:rsidRDefault="00C83EDF" w:rsidP="00C83EDF">
      <w:pPr>
        <w:spacing w:line="360" w:lineRule="auto"/>
        <w:ind w:firstLineChars="200" w:firstLine="482"/>
        <w:rPr>
          <w:rFonts w:ascii="宋体" w:hAnsi="宋体" w:cs="宋体" w:hint="eastAsia"/>
          <w:b/>
          <w:bCs/>
          <w:sz w:val="24"/>
        </w:rPr>
      </w:pPr>
      <w:r w:rsidRPr="008404EA">
        <w:rPr>
          <w:rFonts w:ascii="宋体" w:hAnsi="宋体" w:cs="宋体" w:hint="eastAsia"/>
          <w:b/>
          <w:bCs/>
          <w:sz w:val="24"/>
        </w:rPr>
        <w:t>三、投标人资格条件</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1、投标人具有独立法人资格</w:t>
      </w:r>
      <w:r w:rsidRPr="008404EA">
        <w:rPr>
          <w:rFonts w:ascii="宋体" w:hAnsi="宋体" w:cs="宋体" w:hint="eastAsia"/>
          <w:sz w:val="24"/>
          <w:szCs w:val="24"/>
        </w:rPr>
        <w:t>（提供营业执照复印件加盖公章，复印件上有可扫描、可验证的二维码视为原件，无验证码须提供原件进行核查）</w:t>
      </w:r>
      <w:r w:rsidRPr="008404EA">
        <w:rPr>
          <w:rFonts w:ascii="宋体" w:hAnsi="宋体" w:cs="宋体" w:hint="eastAsia"/>
          <w:sz w:val="24"/>
        </w:rPr>
        <w:t>；</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2、投标人资质等级及范围：企业具有房屋建筑工程总承包三级及以上资质</w:t>
      </w:r>
      <w:r w:rsidRPr="008404EA">
        <w:rPr>
          <w:rFonts w:ascii="宋体" w:hAnsi="宋体" w:cs="宋体" w:hint="eastAsia"/>
          <w:sz w:val="24"/>
          <w:szCs w:val="24"/>
        </w:rPr>
        <w:t>（提供证书复印件加盖公章，复印件上有可扫描、可验证的二维码视为原件，无验证码须提供原件进行核查）</w:t>
      </w:r>
      <w:r w:rsidRPr="008404EA">
        <w:rPr>
          <w:rFonts w:ascii="宋体" w:hAnsi="宋体" w:cs="宋体" w:hint="eastAsia"/>
          <w:sz w:val="24"/>
        </w:rPr>
        <w:t>；</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3、投标人须具备有效的安全生产许可证</w:t>
      </w:r>
      <w:r w:rsidRPr="008404EA">
        <w:rPr>
          <w:rFonts w:ascii="宋体" w:hAnsi="宋体" w:cs="宋体" w:hint="eastAsia"/>
          <w:sz w:val="24"/>
          <w:szCs w:val="24"/>
        </w:rPr>
        <w:t>（提供证书复印件加盖公章，复印件上有可扫描、可验证的二维码视为原件，无验证码须提供原件进行核查）</w:t>
      </w:r>
      <w:r w:rsidRPr="008404EA">
        <w:rPr>
          <w:rFonts w:ascii="宋体" w:hAnsi="宋体" w:cs="宋体" w:hint="eastAsia"/>
          <w:sz w:val="24"/>
        </w:rPr>
        <w:t>；</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4、本项目应配备：</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（1）项目经理1名，应具有二级及以上注册建造师（建筑工程专业，以注册证上专业为准）证书</w:t>
      </w:r>
      <w:r w:rsidRPr="008404EA">
        <w:rPr>
          <w:rFonts w:ascii="宋体" w:hAnsi="宋体" w:cs="宋体" w:hint="eastAsia"/>
          <w:sz w:val="24"/>
          <w:szCs w:val="24"/>
        </w:rPr>
        <w:t>（提供注册建造师证书及安全生产考核合格证书B类复</w:t>
      </w:r>
      <w:r w:rsidRPr="008404EA">
        <w:rPr>
          <w:rFonts w:ascii="宋体" w:hAnsi="宋体" w:cs="宋体" w:hint="eastAsia"/>
          <w:sz w:val="24"/>
          <w:szCs w:val="24"/>
        </w:rPr>
        <w:lastRenderedPageBreak/>
        <w:t>印件加盖公章，复印件上有可扫描、可验证的二维码视为原件，无验证码须提供原件进行核查）</w:t>
      </w:r>
      <w:r w:rsidRPr="008404EA">
        <w:rPr>
          <w:rFonts w:ascii="宋体" w:hAnsi="宋体" w:cs="宋体" w:hint="eastAsia"/>
          <w:sz w:val="24"/>
        </w:rPr>
        <w:t>。</w:t>
      </w:r>
    </w:p>
    <w:p w:rsidR="00C83EDF" w:rsidRPr="008404EA" w:rsidRDefault="00C83EDF" w:rsidP="00C83EDF">
      <w:pPr>
        <w:spacing w:line="360" w:lineRule="auto"/>
        <w:ind w:firstLineChars="200" w:firstLine="480"/>
        <w:rPr>
          <w:rFonts w:hint="eastAsia"/>
        </w:rPr>
      </w:pPr>
      <w:r w:rsidRPr="008404EA">
        <w:rPr>
          <w:rFonts w:ascii="宋体" w:hAnsi="宋体" w:cs="宋体" w:hint="eastAsia"/>
          <w:sz w:val="24"/>
          <w:szCs w:val="24"/>
        </w:rPr>
        <w:t>（2）项目部其他人员要求：技术负责人1名，需具备建设工程专业类中级及以上职称证。（提供证书复印件加盖公章，复印件上有可扫描、可验证的二维码视为原件，无验证码须提供原件进行核查）。</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（3）</w:t>
      </w:r>
      <w:r w:rsidRPr="008404EA">
        <w:rPr>
          <w:rFonts w:ascii="宋体" w:hAnsi="宋体" w:cs="宋体" w:hint="eastAsia"/>
          <w:sz w:val="24"/>
          <w:szCs w:val="24"/>
        </w:rPr>
        <w:t>需提供所报本工程上述项目部管理团队各成员社保机构出具的2021年</w:t>
      </w:r>
      <w:r w:rsidRPr="008404EA">
        <w:rPr>
          <w:rFonts w:ascii="宋体" w:hAnsi="宋体" w:cs="宋体"/>
          <w:sz w:val="24"/>
          <w:szCs w:val="24"/>
        </w:rPr>
        <w:t>9</w:t>
      </w:r>
      <w:r w:rsidRPr="008404EA">
        <w:rPr>
          <w:rFonts w:ascii="宋体" w:hAnsi="宋体" w:cs="宋体" w:hint="eastAsia"/>
          <w:sz w:val="24"/>
          <w:szCs w:val="24"/>
        </w:rPr>
        <w:t>月-202</w:t>
      </w:r>
      <w:r w:rsidRPr="008404EA">
        <w:rPr>
          <w:rFonts w:ascii="宋体" w:hAnsi="宋体" w:cs="宋体"/>
          <w:sz w:val="24"/>
          <w:szCs w:val="24"/>
        </w:rPr>
        <w:t>2</w:t>
      </w:r>
      <w:r w:rsidRPr="008404EA">
        <w:rPr>
          <w:rFonts w:ascii="宋体" w:hAnsi="宋体" w:cs="宋体" w:hint="eastAsia"/>
          <w:sz w:val="24"/>
          <w:szCs w:val="24"/>
        </w:rPr>
        <w:t>年2月投标单位为其缴纳的养老保险金缴费证明材料【劳动保障部门出具的社保证明材料，须加盖社保中心章或社保中心参保缴费证明电子专用章（具有可验证的二维码或验证码）】。如无法提供相对应期间的社保缴纳证明的，请根据《人力资源社会保障部财政部税务总局关于阶段性减免企业社会保险费的通知》及有关文件要求提供相关证明材料；所报项目部管理团队成员必须为本单位在职未退休人员。（提供打印件加盖单位公章）</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5、</w:t>
      </w:r>
      <w:r w:rsidRPr="008404EA">
        <w:rPr>
          <w:rFonts w:ascii="宋体" w:hAnsi="宋体" w:cs="宋体" w:hint="eastAsia"/>
          <w:sz w:val="24"/>
          <w:szCs w:val="24"/>
        </w:rPr>
        <w:t>投标人自2019年3月1日以来承担过一项工程造价99万元及以上的类似业绩（提供中标通知书、合同、竣工验收证明，三者缺一不可。时间以竣工验收证明时间为准、造价以合同为准，提供原件核查。竣工验收证明承包人盖章处须为投标人公章，若为投标人分公司公章或项目部公章，则视为无效。竣工验收证明材料必须经建设单位、设计单位、监理单位和施工单位签字、盖公章齐全缺一不可）。</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6、投标人的其它要求（提供承诺书）：</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（1）没有违反法律、法规行为，依法被取消投标资格且期限未满的；</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（2）未因为招投标活动中有违法违规和不良行为，被有关招投标行政监督部门公示且公示期限未满的；</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（3）未处于被责令停业、投标资格被取消或者财产被接管、冻结和破产状态；</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（4）企业没有因骗取中标或者严重违约以及发生重大工程质量、安全生产事故等问题，被有关部门暂停投标资格并在暂停期内的；</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（5）项目经理必须满足下列条件：</w:t>
      </w:r>
    </w:p>
    <w:p w:rsidR="00C83EDF" w:rsidRPr="008404EA" w:rsidRDefault="00C83EDF" w:rsidP="00C83EDF">
      <w:pPr>
        <w:spacing w:line="360" w:lineRule="auto"/>
        <w:ind w:firstLineChars="250" w:firstLine="600"/>
        <w:rPr>
          <w:rFonts w:ascii="宋体" w:hAnsi="宋体" w:cs="宋体" w:hint="eastAsia"/>
          <w:sz w:val="24"/>
        </w:rPr>
      </w:pPr>
      <w:r w:rsidRPr="008404EA">
        <w:rPr>
          <w:rFonts w:ascii="宋体" w:hAnsi="宋体" w:cs="宋体" w:hint="eastAsia"/>
          <w:sz w:val="24"/>
        </w:rPr>
        <w:t>①项目经理不得同时在两个或者两个以上单位受聘或者执业。</w:t>
      </w:r>
    </w:p>
    <w:p w:rsidR="00C83EDF" w:rsidRPr="008404EA" w:rsidRDefault="00C83EDF" w:rsidP="00C83EDF">
      <w:pPr>
        <w:spacing w:line="360" w:lineRule="auto"/>
        <w:ind w:firstLineChars="250" w:firstLine="600"/>
        <w:rPr>
          <w:rFonts w:ascii="宋体" w:hAnsi="宋体" w:cs="宋体" w:hint="eastAsia"/>
          <w:sz w:val="24"/>
        </w:rPr>
      </w:pPr>
      <w:r w:rsidRPr="008404EA">
        <w:rPr>
          <w:rFonts w:ascii="宋体" w:hAnsi="宋体" w:cs="宋体" w:hint="eastAsia"/>
          <w:sz w:val="24"/>
        </w:rPr>
        <w:lastRenderedPageBreak/>
        <w:t>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rsidR="00C83EDF" w:rsidRPr="008404EA" w:rsidRDefault="00C83EDF" w:rsidP="00C83EDF">
      <w:pPr>
        <w:spacing w:line="360" w:lineRule="auto"/>
        <w:ind w:firstLineChars="100" w:firstLine="240"/>
        <w:rPr>
          <w:rFonts w:ascii="宋体" w:hAnsi="宋体" w:cs="宋体" w:hint="eastAsia"/>
          <w:sz w:val="24"/>
        </w:rPr>
      </w:pPr>
      <w:r w:rsidRPr="008404EA">
        <w:rPr>
          <w:rFonts w:ascii="宋体" w:hAnsi="宋体" w:cs="宋体" w:hint="eastAsia"/>
          <w:sz w:val="24"/>
        </w:rPr>
        <w:t>（6）项目部管理人员在投标有效期内不得更换。</w:t>
      </w:r>
    </w:p>
    <w:p w:rsidR="00C83EDF" w:rsidRPr="008404EA" w:rsidRDefault="00C83EDF" w:rsidP="00C83EDF">
      <w:pPr>
        <w:tabs>
          <w:tab w:val="left" w:pos="7380"/>
        </w:tabs>
        <w:spacing w:line="360" w:lineRule="auto"/>
        <w:ind w:firstLineChars="200" w:firstLine="480"/>
        <w:rPr>
          <w:rFonts w:ascii="宋体" w:hAnsi="宋体" w:cs="宋体" w:hint="eastAsia"/>
          <w:sz w:val="24"/>
        </w:rPr>
      </w:pPr>
      <w:r w:rsidRPr="008404EA">
        <w:rPr>
          <w:rFonts w:ascii="宋体" w:hAnsi="宋体" w:cs="宋体" w:hint="eastAsia"/>
          <w:sz w:val="24"/>
        </w:rPr>
        <w:t>7、</w:t>
      </w:r>
      <w:r w:rsidRPr="008404EA">
        <w:rPr>
          <w:rFonts w:ascii="宋体" w:hAnsi="宋体" w:cs="宋体" w:hint="eastAsia"/>
          <w:sz w:val="24"/>
          <w:szCs w:val="24"/>
        </w:rPr>
        <w:t>项目经理须对安全施工作出承诺，格式自拟。（须项目经理本人签字及加盖单位公章的承诺）</w:t>
      </w:r>
    </w:p>
    <w:p w:rsidR="00C83EDF" w:rsidRPr="008404EA" w:rsidRDefault="00C83EDF" w:rsidP="00C83EDF">
      <w:pPr>
        <w:spacing w:line="360" w:lineRule="auto"/>
        <w:ind w:firstLineChars="250" w:firstLine="600"/>
        <w:rPr>
          <w:rFonts w:ascii="宋体" w:hAnsi="宋体" w:cs="宋体" w:hint="eastAsia"/>
          <w:sz w:val="24"/>
        </w:rPr>
      </w:pPr>
      <w:r w:rsidRPr="008404EA">
        <w:rPr>
          <w:rFonts w:ascii="宋体" w:hAnsi="宋体" w:cs="宋体" w:hint="eastAsia"/>
          <w:sz w:val="24"/>
        </w:rPr>
        <w:t>8、本项目不接受联合体单位投标。</w:t>
      </w:r>
    </w:p>
    <w:p w:rsidR="00C83EDF" w:rsidRPr="008404EA" w:rsidRDefault="00C83EDF" w:rsidP="00C83EDF">
      <w:pPr>
        <w:spacing w:line="360" w:lineRule="auto"/>
        <w:ind w:firstLineChars="200" w:firstLine="482"/>
        <w:rPr>
          <w:rFonts w:ascii="宋体" w:hAnsi="宋体" w:cs="宋体" w:hint="eastAsia"/>
          <w:sz w:val="24"/>
        </w:rPr>
      </w:pPr>
      <w:r w:rsidRPr="008404EA">
        <w:rPr>
          <w:rFonts w:ascii="宋体" w:hAnsi="宋体" w:cs="宋体" w:hint="eastAsia"/>
          <w:b/>
          <w:bCs/>
          <w:sz w:val="24"/>
        </w:rPr>
        <w:t>四、报名要求</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1、</w:t>
      </w:r>
      <w:r w:rsidRPr="008404EA">
        <w:rPr>
          <w:rFonts w:ascii="宋体" w:hAnsi="宋体" w:cs="宋体" w:hint="eastAsia"/>
          <w:sz w:val="24"/>
          <w:szCs w:val="24"/>
        </w:rPr>
        <w:t>凡符合上述条件、且有意参加本项目投标的企业，投标报名人的法定代表人或其授权的委托代理人持法人授权委托书原件及身份证原件</w:t>
      </w:r>
      <w:r w:rsidRPr="008404EA">
        <w:rPr>
          <w:rFonts w:ascii="宋体" w:hAnsi="宋体" w:cs="宋体" w:hint="eastAsia"/>
          <w:sz w:val="24"/>
        </w:rPr>
        <w:t>到南京建凯建设项目管理有限公司（南京市浦口区新城总部大厦B座517）报名。</w:t>
      </w:r>
    </w:p>
    <w:p w:rsidR="00C83EDF" w:rsidRPr="008404EA" w:rsidRDefault="00C83EDF" w:rsidP="00C83EDF">
      <w:pPr>
        <w:spacing w:line="360" w:lineRule="auto"/>
        <w:ind w:firstLineChars="200" w:firstLine="480"/>
        <w:rPr>
          <w:rFonts w:ascii="宋体" w:hAnsi="宋体" w:cs="宋体"/>
          <w:sz w:val="24"/>
          <w:szCs w:val="24"/>
        </w:rPr>
      </w:pPr>
      <w:r w:rsidRPr="008404EA">
        <w:rPr>
          <w:rFonts w:ascii="宋体" w:hAnsi="宋体" w:cs="宋体" w:hint="eastAsia"/>
          <w:sz w:val="24"/>
        </w:rPr>
        <w:t>2、</w:t>
      </w:r>
      <w:r w:rsidRPr="008404EA">
        <w:rPr>
          <w:rFonts w:ascii="宋体" w:hAnsi="宋体" w:cs="宋体" w:hint="eastAsia"/>
          <w:sz w:val="24"/>
          <w:szCs w:val="24"/>
        </w:rPr>
        <w:t>报名及购买招标文件时间：2022年</w:t>
      </w:r>
      <w:r w:rsidRPr="008404EA">
        <w:rPr>
          <w:rFonts w:ascii="宋体" w:hAnsi="宋体" w:cs="宋体"/>
          <w:sz w:val="24"/>
          <w:szCs w:val="24"/>
        </w:rPr>
        <w:t>3</w:t>
      </w:r>
      <w:r w:rsidRPr="008404EA">
        <w:rPr>
          <w:rFonts w:ascii="宋体" w:hAnsi="宋体" w:cs="宋体" w:hint="eastAsia"/>
          <w:sz w:val="24"/>
          <w:szCs w:val="24"/>
        </w:rPr>
        <w:t>月</w:t>
      </w:r>
      <w:r w:rsidRPr="008404EA">
        <w:rPr>
          <w:rFonts w:ascii="宋体" w:hAnsi="宋体" w:cs="宋体"/>
          <w:sz w:val="24"/>
          <w:szCs w:val="24"/>
        </w:rPr>
        <w:t xml:space="preserve">  </w:t>
      </w:r>
      <w:r w:rsidRPr="008404EA">
        <w:rPr>
          <w:rFonts w:ascii="宋体" w:hAnsi="宋体" w:cs="宋体" w:hint="eastAsia"/>
          <w:sz w:val="24"/>
          <w:szCs w:val="24"/>
        </w:rPr>
        <w:t>日至2022年</w:t>
      </w:r>
      <w:r w:rsidRPr="008404EA">
        <w:rPr>
          <w:rFonts w:ascii="宋体" w:hAnsi="宋体" w:cs="宋体"/>
          <w:sz w:val="24"/>
          <w:szCs w:val="24"/>
        </w:rPr>
        <w:t xml:space="preserve">3   </w:t>
      </w:r>
      <w:r w:rsidRPr="008404EA">
        <w:rPr>
          <w:rFonts w:ascii="宋体" w:hAnsi="宋体" w:cs="宋体" w:hint="eastAsia"/>
          <w:sz w:val="24"/>
          <w:szCs w:val="24"/>
        </w:rPr>
        <w:t>月</w:t>
      </w:r>
      <w:r w:rsidRPr="008404EA">
        <w:rPr>
          <w:rFonts w:ascii="宋体" w:hAnsi="宋体" w:cs="宋体"/>
          <w:sz w:val="24"/>
          <w:szCs w:val="24"/>
        </w:rPr>
        <w:t xml:space="preserve">  </w:t>
      </w:r>
      <w:r w:rsidRPr="008404EA">
        <w:rPr>
          <w:rFonts w:ascii="宋体" w:hAnsi="宋体" w:cs="宋体" w:hint="eastAsia"/>
          <w:sz w:val="24"/>
          <w:szCs w:val="24"/>
        </w:rPr>
        <w:t>日上午9:00-11:00，下午14:00-17:00截止</w:t>
      </w:r>
      <w:r w:rsidRPr="008404EA">
        <w:rPr>
          <w:rFonts w:ascii="宋体" w:hAnsi="宋体" w:cs="宋体" w:hint="eastAsia"/>
          <w:sz w:val="24"/>
        </w:rPr>
        <w:t>（双休日、节假日除外）。</w:t>
      </w:r>
    </w:p>
    <w:p w:rsidR="00C83EDF" w:rsidRPr="008404EA" w:rsidRDefault="00C83EDF" w:rsidP="00C83EDF">
      <w:pPr>
        <w:spacing w:line="360" w:lineRule="auto"/>
        <w:ind w:firstLineChars="200" w:firstLine="480"/>
        <w:rPr>
          <w:rFonts w:ascii="宋体" w:hAnsi="宋体" w:cs="宋体"/>
          <w:sz w:val="24"/>
          <w:szCs w:val="24"/>
        </w:rPr>
      </w:pPr>
      <w:r w:rsidRPr="008404EA">
        <w:rPr>
          <w:rFonts w:ascii="宋体" w:hAnsi="宋体" w:cs="宋体" w:hint="eastAsia"/>
          <w:sz w:val="24"/>
          <w:szCs w:val="24"/>
        </w:rPr>
        <w:t>3、招标文件工本费：600元/份。</w:t>
      </w:r>
    </w:p>
    <w:p w:rsidR="00C83EDF" w:rsidRPr="008404EA" w:rsidRDefault="00C83EDF" w:rsidP="00C83EDF">
      <w:pPr>
        <w:spacing w:line="360" w:lineRule="auto"/>
        <w:ind w:firstLineChars="200" w:firstLine="482"/>
        <w:rPr>
          <w:rFonts w:ascii="宋体" w:hAnsi="宋体" w:cs="宋体" w:hint="eastAsia"/>
          <w:sz w:val="24"/>
        </w:rPr>
      </w:pPr>
      <w:r w:rsidRPr="008404EA">
        <w:rPr>
          <w:rFonts w:ascii="宋体" w:hAnsi="宋体" w:cs="宋体" w:hint="eastAsia"/>
          <w:b/>
          <w:bCs/>
          <w:sz w:val="24"/>
        </w:rPr>
        <w:t>五、投标截止时间</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1. 投标截止时间（即开标时间）：2022年</w:t>
      </w:r>
      <w:r w:rsidRPr="008404EA">
        <w:rPr>
          <w:rFonts w:ascii="宋体" w:hAnsi="宋体" w:cs="宋体"/>
          <w:sz w:val="24"/>
        </w:rPr>
        <w:t xml:space="preserve">   </w:t>
      </w:r>
      <w:r w:rsidRPr="008404EA">
        <w:rPr>
          <w:rFonts w:ascii="宋体" w:hAnsi="宋体" w:cs="宋体" w:hint="eastAsia"/>
          <w:sz w:val="24"/>
        </w:rPr>
        <w:t>月</w:t>
      </w:r>
      <w:r w:rsidRPr="008404EA">
        <w:rPr>
          <w:rFonts w:ascii="宋体" w:hAnsi="宋体" w:cs="宋体"/>
          <w:sz w:val="24"/>
        </w:rPr>
        <w:t xml:space="preserve">    </w:t>
      </w:r>
      <w:r w:rsidRPr="008404EA">
        <w:rPr>
          <w:rFonts w:ascii="宋体" w:hAnsi="宋体" w:cs="宋体" w:hint="eastAsia"/>
          <w:sz w:val="24"/>
        </w:rPr>
        <w:t>日14时00分</w:t>
      </w:r>
    </w:p>
    <w:p w:rsidR="00C83EDF" w:rsidRPr="008404EA" w:rsidRDefault="00C83EDF" w:rsidP="00C83EDF">
      <w:pPr>
        <w:spacing w:line="360" w:lineRule="auto"/>
        <w:ind w:firstLineChars="200" w:firstLine="480"/>
        <w:rPr>
          <w:rFonts w:ascii="宋体" w:hAnsi="宋体" w:cs="宋体"/>
          <w:sz w:val="24"/>
        </w:rPr>
      </w:pPr>
      <w:r w:rsidRPr="008404EA">
        <w:rPr>
          <w:rFonts w:ascii="宋体" w:hAnsi="宋体" w:cs="宋体" w:hint="eastAsia"/>
          <w:sz w:val="24"/>
        </w:rPr>
        <w:t>2. 投标文件送达地点（即开标地点）：南京市浦口区新城总部大厦B座517会议室</w:t>
      </w:r>
    </w:p>
    <w:p w:rsidR="00C83EDF" w:rsidRPr="008404EA" w:rsidRDefault="00C83EDF" w:rsidP="00C83EDF">
      <w:pPr>
        <w:tabs>
          <w:tab w:val="left" w:pos="7380"/>
        </w:tabs>
        <w:spacing w:line="360" w:lineRule="auto"/>
        <w:ind w:firstLineChars="200" w:firstLine="482"/>
        <w:rPr>
          <w:rFonts w:ascii="宋体" w:hAnsi="宋体" w:cs="宋体" w:hint="eastAsia"/>
          <w:bCs/>
          <w:sz w:val="24"/>
          <w:szCs w:val="24"/>
        </w:rPr>
      </w:pPr>
      <w:r w:rsidRPr="008404EA">
        <w:rPr>
          <w:rFonts w:ascii="宋体" w:hAnsi="宋体" w:cs="宋体" w:hint="eastAsia"/>
          <w:b/>
          <w:sz w:val="24"/>
          <w:szCs w:val="24"/>
        </w:rPr>
        <w:t>六、其他说明</w:t>
      </w:r>
    </w:p>
    <w:p w:rsidR="00C83EDF" w:rsidRPr="008404EA" w:rsidRDefault="00C83EDF" w:rsidP="00C83EDF">
      <w:pPr>
        <w:tabs>
          <w:tab w:val="left" w:pos="7380"/>
        </w:tabs>
        <w:spacing w:line="360" w:lineRule="auto"/>
        <w:ind w:firstLineChars="200" w:firstLine="480"/>
        <w:rPr>
          <w:rFonts w:ascii="宋体" w:hAnsi="宋体" w:cs="宋体"/>
          <w:bCs/>
          <w:sz w:val="24"/>
          <w:szCs w:val="24"/>
        </w:rPr>
      </w:pPr>
      <w:r w:rsidRPr="008404EA">
        <w:rPr>
          <w:rFonts w:ascii="宋体" w:hAnsi="宋体" w:cs="宋体" w:hint="eastAsia"/>
          <w:bCs/>
          <w:sz w:val="24"/>
          <w:szCs w:val="24"/>
        </w:rPr>
        <w:t>1、投标人的法定代表人或授权委托人在开标时须到场并携带本人身份证原件。投标人在提交投标文件时，法定代表人或授权委托人不能到场或虽然到场但提供不了以上原件的，招标人将认为其自动放弃本项目投标；</w:t>
      </w:r>
    </w:p>
    <w:p w:rsidR="00C83EDF" w:rsidRPr="008404EA" w:rsidRDefault="00C83EDF" w:rsidP="00C83EDF">
      <w:pPr>
        <w:tabs>
          <w:tab w:val="left" w:pos="7380"/>
        </w:tabs>
        <w:spacing w:line="360" w:lineRule="auto"/>
        <w:ind w:firstLineChars="200" w:firstLine="480"/>
        <w:rPr>
          <w:rFonts w:ascii="宋体" w:hAnsi="宋体" w:cs="宋体"/>
          <w:bCs/>
          <w:sz w:val="24"/>
          <w:szCs w:val="24"/>
        </w:rPr>
      </w:pPr>
      <w:r w:rsidRPr="008404EA">
        <w:rPr>
          <w:rFonts w:ascii="宋体" w:hAnsi="宋体" w:cs="宋体" w:hint="eastAsia"/>
          <w:bCs/>
          <w:sz w:val="24"/>
          <w:szCs w:val="24"/>
        </w:rPr>
        <w:t>2、有下列行为之一的投标人，招标人不接受其参加投标：</w:t>
      </w:r>
    </w:p>
    <w:p w:rsidR="00C83EDF" w:rsidRPr="008404EA" w:rsidRDefault="00C83EDF" w:rsidP="00C83EDF">
      <w:pPr>
        <w:tabs>
          <w:tab w:val="left" w:pos="7380"/>
        </w:tabs>
        <w:spacing w:line="360" w:lineRule="auto"/>
        <w:ind w:firstLineChars="200" w:firstLine="480"/>
        <w:rPr>
          <w:rFonts w:ascii="宋体" w:hAnsi="宋体" w:cs="宋体"/>
          <w:bCs/>
          <w:sz w:val="24"/>
          <w:szCs w:val="24"/>
        </w:rPr>
      </w:pPr>
      <w:r w:rsidRPr="008404EA">
        <w:rPr>
          <w:rFonts w:ascii="宋体" w:hAnsi="宋体" w:cs="宋体" w:hint="eastAsia"/>
          <w:bCs/>
          <w:sz w:val="24"/>
          <w:szCs w:val="24"/>
        </w:rPr>
        <w:t>1）有违反法律、法规行为，依法被取消投标资格且期限未满的；</w:t>
      </w:r>
    </w:p>
    <w:p w:rsidR="00C83EDF" w:rsidRPr="008404EA" w:rsidRDefault="00C83EDF" w:rsidP="00C83EDF">
      <w:pPr>
        <w:tabs>
          <w:tab w:val="left" w:pos="7380"/>
        </w:tabs>
        <w:spacing w:line="360" w:lineRule="auto"/>
        <w:ind w:firstLineChars="200" w:firstLine="480"/>
        <w:rPr>
          <w:rFonts w:ascii="宋体" w:hAnsi="宋体" w:cs="宋体" w:hint="eastAsia"/>
          <w:bCs/>
          <w:sz w:val="24"/>
          <w:szCs w:val="24"/>
        </w:rPr>
      </w:pPr>
      <w:r w:rsidRPr="008404EA">
        <w:rPr>
          <w:rFonts w:ascii="宋体" w:hAnsi="宋体" w:cs="宋体" w:hint="eastAsia"/>
          <w:bCs/>
          <w:sz w:val="24"/>
          <w:szCs w:val="24"/>
        </w:rPr>
        <w:t>2）因招投标活动中有违法违规和不良行为，被有关招投标行政监督部门公示且期限未满的；</w:t>
      </w:r>
    </w:p>
    <w:p w:rsidR="00C83EDF" w:rsidRPr="008404EA" w:rsidRDefault="00C83EDF" w:rsidP="00C83EDF">
      <w:pPr>
        <w:tabs>
          <w:tab w:val="left" w:pos="7380"/>
        </w:tabs>
        <w:spacing w:line="360" w:lineRule="auto"/>
        <w:ind w:firstLineChars="200" w:firstLine="480"/>
        <w:rPr>
          <w:rFonts w:ascii="宋体" w:hAnsi="宋体" w:cs="宋体"/>
          <w:bCs/>
          <w:sz w:val="24"/>
          <w:szCs w:val="24"/>
        </w:rPr>
      </w:pPr>
      <w:r w:rsidRPr="008404EA">
        <w:rPr>
          <w:rFonts w:ascii="宋体" w:hAnsi="宋体" w:cs="宋体" w:hint="eastAsia"/>
          <w:bCs/>
          <w:sz w:val="24"/>
          <w:szCs w:val="24"/>
        </w:rPr>
        <w:lastRenderedPageBreak/>
        <w:t>3、</w:t>
      </w:r>
      <w:r w:rsidRPr="008404EA">
        <w:rPr>
          <w:rFonts w:ascii="宋体" w:hAnsi="宋体" w:cs="宋体" w:hint="eastAsia"/>
          <w:sz w:val="24"/>
          <w:szCs w:val="24"/>
        </w:rPr>
        <w:t>因疫情防控需要，本项目采取线上开标模式，投标人须在投标截止时间前将标书送达指定地点（南京市浦口区新城总部大厦B座517会议室）</w:t>
      </w:r>
      <w:r w:rsidRPr="008404EA">
        <w:rPr>
          <w:rFonts w:ascii="宋体" w:hAnsi="宋体" w:cs="宋体" w:hint="eastAsia"/>
          <w:bCs/>
          <w:sz w:val="24"/>
          <w:szCs w:val="24"/>
        </w:rPr>
        <w:t>。</w:t>
      </w:r>
    </w:p>
    <w:p w:rsidR="00C83EDF" w:rsidRPr="008404EA" w:rsidRDefault="00C83EDF" w:rsidP="00C83EDF">
      <w:pPr>
        <w:spacing w:line="360" w:lineRule="auto"/>
        <w:ind w:firstLineChars="200" w:firstLine="482"/>
        <w:rPr>
          <w:rFonts w:ascii="宋体" w:hAnsi="宋体" w:cs="宋体" w:hint="eastAsia"/>
          <w:b/>
          <w:bCs/>
          <w:sz w:val="24"/>
        </w:rPr>
      </w:pPr>
      <w:r w:rsidRPr="008404EA">
        <w:rPr>
          <w:rFonts w:ascii="宋体" w:hAnsi="宋体" w:cs="宋体" w:hint="eastAsia"/>
          <w:b/>
          <w:bCs/>
          <w:sz w:val="24"/>
        </w:rPr>
        <w:t>七、招标公告发布媒介</w:t>
      </w:r>
    </w:p>
    <w:p w:rsidR="00C83EDF" w:rsidRPr="008404EA" w:rsidRDefault="00C83EDF" w:rsidP="00C83EDF">
      <w:pPr>
        <w:spacing w:line="360" w:lineRule="auto"/>
        <w:ind w:firstLineChars="200" w:firstLine="480"/>
        <w:rPr>
          <w:rFonts w:ascii="宋体" w:hAnsi="宋体" w:cs="宋体" w:hint="eastAsia"/>
          <w:sz w:val="24"/>
        </w:rPr>
      </w:pPr>
      <w:r w:rsidRPr="008404EA">
        <w:rPr>
          <w:rFonts w:ascii="宋体" w:hAnsi="宋体" w:cs="宋体" w:hint="eastAsia"/>
          <w:sz w:val="24"/>
        </w:rPr>
        <w:t>中国招标投标公共服务平台、南京农业大学采招网。</w:t>
      </w:r>
    </w:p>
    <w:p w:rsidR="00C83EDF" w:rsidRPr="008404EA" w:rsidRDefault="00C83EDF" w:rsidP="00C83EDF">
      <w:pPr>
        <w:spacing w:line="360" w:lineRule="auto"/>
        <w:ind w:firstLineChars="200" w:firstLine="482"/>
        <w:rPr>
          <w:rFonts w:ascii="宋体" w:hAnsi="宋体" w:cs="宋体" w:hint="eastAsia"/>
          <w:sz w:val="24"/>
        </w:rPr>
      </w:pPr>
      <w:r w:rsidRPr="008404EA">
        <w:rPr>
          <w:rFonts w:ascii="宋体" w:hAnsi="宋体" w:cs="宋体" w:hint="eastAsia"/>
          <w:b/>
          <w:bCs/>
          <w:sz w:val="24"/>
        </w:rPr>
        <w:t>八、联系方式</w:t>
      </w:r>
    </w:p>
    <w:tbl>
      <w:tblPr>
        <w:tblW w:w="0" w:type="auto"/>
        <w:tblCellMar>
          <w:left w:w="0" w:type="dxa"/>
          <w:right w:w="0" w:type="dxa"/>
        </w:tblCellMar>
        <w:tblLook w:val="0000" w:firstRow="0" w:lastRow="0" w:firstColumn="0" w:lastColumn="0" w:noHBand="0" w:noVBand="0"/>
      </w:tblPr>
      <w:tblGrid>
        <w:gridCol w:w="3258"/>
        <w:gridCol w:w="5048"/>
      </w:tblGrid>
      <w:tr w:rsidR="008404EA" w:rsidRPr="008404EA" w:rsidTr="000922E9">
        <w:tc>
          <w:tcPr>
            <w:tcW w:w="3843"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招标人：南京农业大学</w:t>
            </w:r>
          </w:p>
        </w:tc>
        <w:tc>
          <w:tcPr>
            <w:tcW w:w="6095"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招标代理机构：南京建凯建设项目管理有限公司</w:t>
            </w:r>
          </w:p>
        </w:tc>
      </w:tr>
      <w:tr w:rsidR="008404EA" w:rsidRPr="008404EA" w:rsidTr="000922E9">
        <w:tc>
          <w:tcPr>
            <w:tcW w:w="3843"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招标人地址：南京市</w:t>
            </w:r>
            <w:r w:rsidRPr="008404EA">
              <w:rPr>
                <w:rFonts w:ascii="宋体" w:hAnsi="宋体" w:cs="宋体"/>
                <w:sz w:val="24"/>
              </w:rPr>
              <w:t>童</w:t>
            </w:r>
            <w:r w:rsidRPr="008404EA">
              <w:rPr>
                <w:rFonts w:ascii="宋体" w:hAnsi="宋体" w:cs="宋体" w:hint="eastAsia"/>
                <w:sz w:val="24"/>
              </w:rPr>
              <w:t>卫路</w:t>
            </w:r>
          </w:p>
        </w:tc>
        <w:tc>
          <w:tcPr>
            <w:tcW w:w="6095"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代理机构地址：南京市浦口区新城总部大厦B座517</w:t>
            </w:r>
          </w:p>
        </w:tc>
      </w:tr>
      <w:tr w:rsidR="008404EA" w:rsidRPr="008404EA" w:rsidTr="000922E9">
        <w:tc>
          <w:tcPr>
            <w:tcW w:w="3843"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招标人邮编：210095</w:t>
            </w:r>
          </w:p>
        </w:tc>
        <w:tc>
          <w:tcPr>
            <w:tcW w:w="6095"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代理机构邮编：210003</w:t>
            </w:r>
          </w:p>
        </w:tc>
      </w:tr>
      <w:tr w:rsidR="008404EA" w:rsidRPr="008404EA" w:rsidTr="000922E9">
        <w:tc>
          <w:tcPr>
            <w:tcW w:w="3843"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招标人传真：</w:t>
            </w:r>
            <w:r w:rsidR="00640131" w:rsidRPr="008404EA">
              <w:rPr>
                <w:rFonts w:ascii="宋体" w:hAnsi="宋体" w:cs="宋体" w:hint="eastAsia"/>
                <w:sz w:val="24"/>
              </w:rPr>
              <w:t>/</w:t>
            </w:r>
          </w:p>
        </w:tc>
        <w:tc>
          <w:tcPr>
            <w:tcW w:w="6095"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代理机构传真：</w:t>
            </w:r>
            <w:r w:rsidRPr="008404EA">
              <w:rPr>
                <w:rFonts w:ascii="宋体" w:hAnsi="宋体" w:cs="宋体"/>
                <w:sz w:val="24"/>
              </w:rPr>
              <w:t xml:space="preserve"> </w:t>
            </w:r>
            <w:r w:rsidR="00640131" w:rsidRPr="008404EA">
              <w:rPr>
                <w:rFonts w:ascii="宋体" w:hAnsi="宋体" w:cs="宋体"/>
                <w:sz w:val="24"/>
              </w:rPr>
              <w:t>/</w:t>
            </w:r>
          </w:p>
        </w:tc>
      </w:tr>
      <w:tr w:rsidR="008404EA" w:rsidRPr="008404EA" w:rsidTr="000922E9">
        <w:tc>
          <w:tcPr>
            <w:tcW w:w="3843" w:type="dxa"/>
            <w:tcBorders>
              <w:top w:val="nil"/>
              <w:left w:val="nil"/>
              <w:bottom w:val="nil"/>
              <w:right w:val="nil"/>
            </w:tcBorders>
            <w:tcMar>
              <w:top w:w="15" w:type="dxa"/>
              <w:left w:w="15" w:type="dxa"/>
              <w:bottom w:w="15" w:type="dxa"/>
              <w:right w:w="15" w:type="dxa"/>
            </w:tcMar>
          </w:tcPr>
          <w:p w:rsidR="00C83EDF" w:rsidRPr="008404EA" w:rsidRDefault="00C83EDF" w:rsidP="000922E9">
            <w:pPr>
              <w:tabs>
                <w:tab w:val="left" w:pos="7380"/>
              </w:tabs>
              <w:spacing w:line="360" w:lineRule="auto"/>
              <w:rPr>
                <w:rFonts w:ascii="宋体" w:hAnsi="宋体" w:cs="宋体" w:hint="eastAsia"/>
                <w:sz w:val="24"/>
              </w:rPr>
            </w:pPr>
            <w:r w:rsidRPr="008404EA">
              <w:rPr>
                <w:rFonts w:ascii="宋体" w:hAnsi="宋体" w:cs="宋体" w:hint="eastAsia"/>
                <w:sz w:val="24"/>
              </w:rPr>
              <w:t>招标人联系人：</w:t>
            </w:r>
            <w:r w:rsidRPr="008404EA">
              <w:rPr>
                <w:rFonts w:ascii="宋体" w:hAnsi="宋体" w:cs="宋体" w:hint="eastAsia"/>
                <w:sz w:val="24"/>
                <w:szCs w:val="24"/>
              </w:rPr>
              <w:t>陈琳</w:t>
            </w:r>
          </w:p>
        </w:tc>
        <w:tc>
          <w:tcPr>
            <w:tcW w:w="6095" w:type="dxa"/>
            <w:tcBorders>
              <w:top w:val="nil"/>
              <w:left w:val="nil"/>
              <w:bottom w:val="nil"/>
              <w:right w:val="nil"/>
            </w:tcBorders>
            <w:tcMar>
              <w:top w:w="15" w:type="dxa"/>
              <w:left w:w="15" w:type="dxa"/>
              <w:bottom w:w="15" w:type="dxa"/>
              <w:right w:w="15" w:type="dxa"/>
            </w:tcMar>
          </w:tcPr>
          <w:p w:rsidR="00C83EDF" w:rsidRPr="008404EA" w:rsidRDefault="00C83EDF" w:rsidP="00642E66">
            <w:pPr>
              <w:spacing w:line="360" w:lineRule="auto"/>
              <w:rPr>
                <w:rFonts w:ascii="宋体" w:hAnsi="宋体" w:cs="宋体" w:hint="eastAsia"/>
                <w:sz w:val="24"/>
              </w:rPr>
            </w:pPr>
            <w:r w:rsidRPr="008404EA">
              <w:rPr>
                <w:rFonts w:ascii="宋体" w:hAnsi="宋体" w:cs="宋体" w:hint="eastAsia"/>
                <w:sz w:val="24"/>
              </w:rPr>
              <w:t>代理机构联系人：姜爱荣</w:t>
            </w:r>
          </w:p>
        </w:tc>
      </w:tr>
      <w:tr w:rsidR="008404EA" w:rsidRPr="008404EA" w:rsidTr="000922E9">
        <w:tc>
          <w:tcPr>
            <w:tcW w:w="3843"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招标人联系电话：</w:t>
            </w:r>
            <w:r w:rsidRPr="008404EA">
              <w:rPr>
                <w:rFonts w:ascii="宋体" w:hAnsi="宋体" w:cs="宋体" w:hint="eastAsia"/>
                <w:sz w:val="24"/>
                <w:szCs w:val="24"/>
              </w:rPr>
              <w:t>025-84395896</w:t>
            </w:r>
          </w:p>
        </w:tc>
        <w:tc>
          <w:tcPr>
            <w:tcW w:w="6095" w:type="dxa"/>
            <w:tcBorders>
              <w:top w:val="nil"/>
              <w:left w:val="nil"/>
              <w:bottom w:val="nil"/>
              <w:right w:val="nil"/>
            </w:tcBorders>
            <w:tcMar>
              <w:top w:w="15" w:type="dxa"/>
              <w:left w:w="15" w:type="dxa"/>
              <w:bottom w:w="15" w:type="dxa"/>
              <w:right w:w="15" w:type="dxa"/>
            </w:tcMar>
          </w:tcPr>
          <w:p w:rsidR="00C83EDF" w:rsidRPr="008404EA" w:rsidRDefault="00C83EDF" w:rsidP="000922E9">
            <w:pPr>
              <w:spacing w:line="360" w:lineRule="auto"/>
              <w:rPr>
                <w:rFonts w:ascii="宋体" w:hAnsi="宋体" w:cs="宋体" w:hint="eastAsia"/>
                <w:sz w:val="24"/>
              </w:rPr>
            </w:pPr>
            <w:r w:rsidRPr="008404EA">
              <w:rPr>
                <w:rFonts w:ascii="宋体" w:hAnsi="宋体" w:cs="宋体" w:hint="eastAsia"/>
                <w:sz w:val="24"/>
              </w:rPr>
              <w:t>代理机构联系电话：025-</w:t>
            </w:r>
            <w:r w:rsidRPr="008404EA">
              <w:rPr>
                <w:rFonts w:ascii="宋体" w:hAnsi="宋体" w:cs="宋体"/>
                <w:sz w:val="24"/>
              </w:rPr>
              <w:t>83286879</w:t>
            </w:r>
          </w:p>
        </w:tc>
      </w:tr>
    </w:tbl>
    <w:p w:rsidR="00A56707" w:rsidRPr="008404EA" w:rsidRDefault="00C83EDF" w:rsidP="00C83EDF">
      <w:pPr>
        <w:rPr>
          <w:b/>
        </w:rPr>
      </w:pPr>
      <w:r w:rsidRPr="008404EA">
        <w:rPr>
          <w:rFonts w:ascii="宋体" w:hAnsi="宋体" w:cs="宋体" w:hint="eastAsia"/>
          <w:b/>
          <w:snapToGrid w:val="0"/>
          <w:sz w:val="32"/>
          <w:szCs w:val="24"/>
        </w:rPr>
        <w:br w:type="page"/>
      </w:r>
    </w:p>
    <w:sectPr w:rsidR="00A56707" w:rsidRPr="008404E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E36" w:rsidRDefault="00D33E36" w:rsidP="00C83EDF">
      <w:r>
        <w:separator/>
      </w:r>
    </w:p>
  </w:endnote>
  <w:endnote w:type="continuationSeparator" w:id="0">
    <w:p w:rsidR="00D33E36" w:rsidRDefault="00D33E36" w:rsidP="00C83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E36" w:rsidRDefault="00D33E36" w:rsidP="00C83EDF">
      <w:r>
        <w:separator/>
      </w:r>
    </w:p>
  </w:footnote>
  <w:footnote w:type="continuationSeparator" w:id="0">
    <w:p w:rsidR="00D33E36" w:rsidRDefault="00D33E36" w:rsidP="00C83E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B5E"/>
    <w:rsid w:val="002E4B5E"/>
    <w:rsid w:val="00640131"/>
    <w:rsid w:val="00642E66"/>
    <w:rsid w:val="008404EA"/>
    <w:rsid w:val="00A56707"/>
    <w:rsid w:val="00C83EDF"/>
    <w:rsid w:val="00D33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3F3E79-44D6-4732-A35F-C260D4DE0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C83EDF"/>
    <w:rPr>
      <w:rFonts w:ascii="Times New Roman" w:eastAsia="宋体" w:hAnsi="Times New Roman" w:cs="Times New Roman"/>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C83EDF"/>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1"/>
    <w:link w:val="a4"/>
    <w:uiPriority w:val="99"/>
    <w:rsid w:val="00C83EDF"/>
    <w:rPr>
      <w:sz w:val="18"/>
      <w:szCs w:val="18"/>
    </w:rPr>
  </w:style>
  <w:style w:type="paragraph" w:styleId="a5">
    <w:name w:val="footer"/>
    <w:basedOn w:val="a"/>
    <w:link w:val="Char0"/>
    <w:uiPriority w:val="99"/>
    <w:unhideWhenUsed/>
    <w:rsid w:val="00C83EDF"/>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1"/>
    <w:link w:val="a5"/>
    <w:uiPriority w:val="99"/>
    <w:rsid w:val="00C83EDF"/>
    <w:rPr>
      <w:sz w:val="18"/>
      <w:szCs w:val="18"/>
    </w:rPr>
  </w:style>
  <w:style w:type="paragraph" w:styleId="a0">
    <w:name w:val="Body Text"/>
    <w:basedOn w:val="a"/>
    <w:link w:val="Char1"/>
    <w:uiPriority w:val="99"/>
    <w:semiHidden/>
    <w:unhideWhenUsed/>
    <w:rsid w:val="00C83EDF"/>
    <w:pPr>
      <w:spacing w:after="120"/>
    </w:pPr>
  </w:style>
  <w:style w:type="character" w:customStyle="1" w:styleId="Char1">
    <w:name w:val="正文文本 Char"/>
    <w:basedOn w:val="a1"/>
    <w:link w:val="a0"/>
    <w:uiPriority w:val="99"/>
    <w:semiHidden/>
    <w:rsid w:val="00C83EDF"/>
    <w:rPr>
      <w:rFonts w:ascii="Times New Roman" w:eastAsia="宋体"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366</Words>
  <Characters>2089</Characters>
  <Application>Microsoft Office Word</Application>
  <DocSecurity>0</DocSecurity>
  <Lines>17</Lines>
  <Paragraphs>4</Paragraphs>
  <ScaleCrop>false</ScaleCrop>
  <Company>微软中国</Company>
  <LinksUpToDate>false</LinksUpToDate>
  <CharactersWithSpaces>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dreamsummit</dc:creator>
  <cp:keywords/>
  <dc:description/>
  <cp:lastModifiedBy>dreamsummit</cp:lastModifiedBy>
  <cp:revision>11</cp:revision>
  <dcterms:created xsi:type="dcterms:W3CDTF">2022-03-21T07:36:00Z</dcterms:created>
  <dcterms:modified xsi:type="dcterms:W3CDTF">2022-03-21T07:39:00Z</dcterms:modified>
</cp:coreProperties>
</file>