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D98" w:rsidRDefault="00411CAA" w:rsidP="00E70D98">
      <w:pPr>
        <w:widowControl/>
        <w:spacing w:line="432" w:lineRule="auto"/>
        <w:jc w:val="center"/>
        <w:rPr>
          <w:rFonts w:ascii="微软雅黑" w:eastAsia="宋体" w:hAnsi="微软雅黑" w:cs="宋体"/>
          <w:b/>
          <w:color w:val="000000" w:themeColor="text1"/>
          <w:kern w:val="0"/>
          <w:sz w:val="30"/>
          <w:szCs w:val="30"/>
        </w:rPr>
      </w:pPr>
      <w:r w:rsidRPr="00411CAA">
        <w:rPr>
          <w:rFonts w:ascii="微软雅黑" w:eastAsia="宋体" w:hAnsi="微软雅黑" w:cs="宋体" w:hint="eastAsia"/>
          <w:b/>
          <w:color w:val="000000" w:themeColor="text1"/>
          <w:kern w:val="0"/>
          <w:sz w:val="30"/>
          <w:szCs w:val="30"/>
        </w:rPr>
        <w:t>南京</w:t>
      </w:r>
      <w:r w:rsidR="005578D3">
        <w:rPr>
          <w:rFonts w:ascii="微软雅黑" w:eastAsia="宋体" w:hAnsi="微软雅黑" w:cs="宋体" w:hint="eastAsia"/>
          <w:b/>
          <w:color w:val="000000" w:themeColor="text1"/>
          <w:kern w:val="0"/>
          <w:sz w:val="30"/>
          <w:szCs w:val="30"/>
        </w:rPr>
        <w:t>农业大学</w:t>
      </w:r>
      <w:r w:rsidR="00EF7060">
        <w:rPr>
          <w:rFonts w:ascii="微软雅黑" w:eastAsia="宋体" w:hAnsi="微软雅黑" w:cs="宋体" w:hint="eastAsia"/>
          <w:b/>
          <w:color w:val="000000" w:themeColor="text1"/>
          <w:kern w:val="0"/>
          <w:sz w:val="30"/>
          <w:szCs w:val="30"/>
        </w:rPr>
        <w:t>资环学院土壤、地址标本室和院史展览室建设工程采购及相关服务</w:t>
      </w:r>
    </w:p>
    <w:p w:rsidR="00805D2E" w:rsidRPr="00E70D98" w:rsidRDefault="00805D2E" w:rsidP="00E70D98">
      <w:pPr>
        <w:widowControl/>
        <w:spacing w:line="432" w:lineRule="auto"/>
        <w:jc w:val="center"/>
        <w:rPr>
          <w:rFonts w:ascii="微软雅黑" w:eastAsia="宋体" w:hAnsi="微软雅黑" w:cs="宋体"/>
          <w:b/>
          <w:color w:val="000000" w:themeColor="text1"/>
          <w:kern w:val="0"/>
          <w:sz w:val="30"/>
          <w:szCs w:val="30"/>
        </w:rPr>
      </w:pPr>
      <w:r w:rsidRPr="00805D2E">
        <w:rPr>
          <w:rFonts w:ascii="微软雅黑" w:eastAsia="宋体" w:hAnsi="微软雅黑" w:cs="宋体"/>
          <w:b/>
          <w:color w:val="000000" w:themeColor="text1"/>
          <w:kern w:val="0"/>
          <w:sz w:val="30"/>
          <w:szCs w:val="30"/>
        </w:rPr>
        <w:t>中标结果公告</w:t>
      </w:r>
    </w:p>
    <w:p w:rsidR="005578D3" w:rsidRDefault="005578D3" w:rsidP="00EF7060">
      <w:pPr>
        <w:widowControl/>
        <w:spacing w:line="432" w:lineRule="auto"/>
        <w:jc w:val="left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 xml:space="preserve"> </w:t>
      </w:r>
      <w:r>
        <w:rPr>
          <w:rFonts w:ascii="微软雅黑" w:eastAsia="微软雅黑" w:hAnsi="微软雅黑"/>
          <w:sz w:val="20"/>
          <w:szCs w:val="20"/>
        </w:rPr>
        <w:t xml:space="preserve">       </w:t>
      </w:r>
      <w:r>
        <w:rPr>
          <w:rFonts w:ascii="微软雅黑" w:eastAsia="微软雅黑" w:hAnsi="微软雅黑" w:hint="eastAsia"/>
          <w:sz w:val="20"/>
          <w:szCs w:val="20"/>
        </w:rPr>
        <w:t>江苏伟业项目管理有限公司受南京农业大学的委托，就</w:t>
      </w:r>
      <w:r w:rsidR="00EF7060" w:rsidRPr="00EF7060">
        <w:rPr>
          <w:rFonts w:ascii="微软雅黑" w:eastAsia="微软雅黑" w:hAnsi="微软雅黑" w:hint="eastAsia"/>
          <w:sz w:val="20"/>
          <w:szCs w:val="20"/>
        </w:rPr>
        <w:t>南京农业大学资环学院土壤、地址标本室和院史展览室建设工程采购及相关服务</w:t>
      </w:r>
      <w:r>
        <w:rPr>
          <w:rFonts w:ascii="微软雅黑" w:eastAsia="微软雅黑" w:hAnsi="微软雅黑" w:hint="eastAsia"/>
          <w:sz w:val="20"/>
          <w:szCs w:val="20"/>
        </w:rPr>
        <w:t>项目（</w:t>
      </w:r>
      <w:r w:rsidRPr="005578D3">
        <w:rPr>
          <w:rFonts w:ascii="微软雅黑" w:eastAsia="微软雅黑" w:hAnsi="微软雅黑"/>
          <w:sz w:val="20"/>
          <w:szCs w:val="20"/>
        </w:rPr>
        <w:t xml:space="preserve">采购编号: </w:t>
      </w:r>
      <w:r w:rsidR="00EF7060">
        <w:rPr>
          <w:rFonts w:ascii="微软雅黑" w:eastAsia="微软雅黑" w:hAnsi="微软雅黑"/>
          <w:sz w:val="20"/>
          <w:szCs w:val="20"/>
        </w:rPr>
        <w:t>NG2018020258</w:t>
      </w:r>
      <w:r>
        <w:rPr>
          <w:rFonts w:ascii="微软雅黑" w:eastAsia="微软雅黑" w:hAnsi="微软雅黑" w:hint="eastAsia"/>
          <w:sz w:val="20"/>
          <w:szCs w:val="20"/>
        </w:rPr>
        <w:t>）组织招标采购，评审工作已经束，</w:t>
      </w:r>
    </w:p>
    <w:p w:rsidR="005578D3" w:rsidRDefault="005578D3" w:rsidP="005578D3">
      <w:pPr>
        <w:widowControl/>
        <w:spacing w:line="432" w:lineRule="auto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成交结果如下：</w:t>
      </w:r>
    </w:p>
    <w:p w:rsidR="005578D3" w:rsidRDefault="005578D3" w:rsidP="005578D3">
      <w:pPr>
        <w:widowControl/>
        <w:spacing w:line="432" w:lineRule="auto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一、采购人：南京农业大学</w:t>
      </w:r>
      <w:r>
        <w:rPr>
          <w:rFonts w:ascii="微软雅黑" w:eastAsia="微软雅黑" w:hAnsi="微软雅黑" w:hint="eastAsia"/>
          <w:sz w:val="20"/>
          <w:szCs w:val="20"/>
        </w:rPr>
        <w:br/>
        <w:t>      采购人地址：江苏省南京市玄武区卫岗1号</w:t>
      </w:r>
      <w:r>
        <w:rPr>
          <w:rFonts w:ascii="微软雅黑" w:eastAsia="微软雅黑" w:hAnsi="微软雅黑" w:hint="eastAsia"/>
          <w:sz w:val="20"/>
          <w:szCs w:val="20"/>
        </w:rPr>
        <w:br/>
        <w:t>      联系方式：于老师， 025-84395877</w:t>
      </w:r>
      <w:r>
        <w:rPr>
          <w:rFonts w:ascii="微软雅黑" w:eastAsia="微软雅黑" w:hAnsi="微软雅黑" w:hint="eastAsia"/>
          <w:sz w:val="20"/>
          <w:szCs w:val="20"/>
        </w:rPr>
        <w:br/>
        <w:t>二、采购代理机构：江苏伟业项目管理有限公司</w:t>
      </w:r>
    </w:p>
    <w:p w:rsidR="005578D3" w:rsidRDefault="005578D3" w:rsidP="005578D3">
      <w:pPr>
        <w:widowControl/>
        <w:spacing w:line="432" w:lineRule="auto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      采购代理机构地址：江苏省南京市玄武区铁匠营8</w:t>
      </w:r>
      <w:r>
        <w:rPr>
          <w:rFonts w:ascii="微软雅黑" w:eastAsia="微软雅黑" w:hAnsi="微软雅黑"/>
          <w:sz w:val="20"/>
          <w:szCs w:val="20"/>
        </w:rPr>
        <w:t>0号</w:t>
      </w:r>
    </w:p>
    <w:p w:rsidR="005578D3" w:rsidRDefault="005578D3" w:rsidP="005578D3">
      <w:pPr>
        <w:widowControl/>
        <w:spacing w:line="432" w:lineRule="auto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      联系方式：温工，</w:t>
      </w:r>
      <w:r>
        <w:rPr>
          <w:rFonts w:ascii="微软雅黑" w:eastAsia="微软雅黑" w:hAnsi="微软雅黑"/>
          <w:sz w:val="20"/>
          <w:szCs w:val="20"/>
        </w:rPr>
        <w:t>17714319217</w:t>
      </w:r>
    </w:p>
    <w:p w:rsidR="005578D3" w:rsidRDefault="005578D3" w:rsidP="00EF7060">
      <w:pPr>
        <w:widowControl/>
        <w:spacing w:line="432" w:lineRule="auto"/>
        <w:jc w:val="left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三、</w:t>
      </w:r>
      <w:r w:rsidR="00EF7060">
        <w:rPr>
          <w:rFonts w:ascii="微软雅黑" w:eastAsia="微软雅黑" w:hAnsi="微软雅黑" w:hint="eastAsia"/>
          <w:sz w:val="20"/>
          <w:szCs w:val="20"/>
        </w:rPr>
        <w:t xml:space="preserve"> </w:t>
      </w:r>
      <w:r w:rsidR="00EF7060">
        <w:rPr>
          <w:rFonts w:ascii="微软雅黑" w:eastAsia="微软雅黑" w:hAnsi="微软雅黑"/>
          <w:sz w:val="20"/>
          <w:szCs w:val="20"/>
        </w:rPr>
        <w:t xml:space="preserve"> </w:t>
      </w:r>
      <w:r>
        <w:rPr>
          <w:rFonts w:ascii="微软雅黑" w:eastAsia="微软雅黑" w:hAnsi="微软雅黑" w:hint="eastAsia"/>
          <w:sz w:val="20"/>
          <w:szCs w:val="20"/>
        </w:rPr>
        <w:t>项目名称及项目编号：</w:t>
      </w:r>
      <w:r w:rsidR="00EF7060" w:rsidRPr="00EF7060">
        <w:rPr>
          <w:rFonts w:ascii="微软雅黑" w:eastAsia="微软雅黑" w:hAnsi="微软雅黑" w:hint="eastAsia"/>
          <w:sz w:val="20"/>
          <w:szCs w:val="20"/>
        </w:rPr>
        <w:t>南京农业大学资环学院土壤、地址标本室和院史展览室建设工程采购及相关服务</w:t>
      </w:r>
      <w:r w:rsidR="00EF7060">
        <w:rPr>
          <w:rFonts w:ascii="微软雅黑" w:eastAsia="微软雅黑" w:hAnsi="微软雅黑" w:hint="eastAsia"/>
          <w:sz w:val="20"/>
          <w:szCs w:val="20"/>
        </w:rPr>
        <w:t>项目</w:t>
      </w:r>
    </w:p>
    <w:p w:rsidR="00EF7060" w:rsidRDefault="005578D3" w:rsidP="00EF7060">
      <w:pPr>
        <w:widowControl/>
        <w:spacing w:line="432" w:lineRule="auto"/>
        <w:jc w:val="left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 xml:space="preserve">      </w:t>
      </w:r>
      <w:r w:rsidR="00EF7060">
        <w:rPr>
          <w:rFonts w:ascii="微软雅黑" w:eastAsia="微软雅黑" w:hAnsi="微软雅黑"/>
          <w:sz w:val="20"/>
          <w:szCs w:val="20"/>
        </w:rPr>
        <w:t xml:space="preserve"> </w:t>
      </w:r>
      <w:r>
        <w:rPr>
          <w:rFonts w:ascii="微软雅黑" w:eastAsia="微软雅黑" w:hAnsi="微软雅黑" w:hint="eastAsia"/>
          <w:sz w:val="20"/>
          <w:szCs w:val="20"/>
        </w:rPr>
        <w:t>编号：</w:t>
      </w:r>
      <w:r w:rsidR="00EF7060">
        <w:rPr>
          <w:rFonts w:ascii="微软雅黑" w:eastAsia="微软雅黑" w:hAnsi="微软雅黑"/>
          <w:sz w:val="20"/>
          <w:szCs w:val="20"/>
        </w:rPr>
        <w:t>NG2018020258</w:t>
      </w:r>
      <w:r>
        <w:rPr>
          <w:rFonts w:ascii="微软雅黑" w:eastAsia="微软雅黑" w:hAnsi="微软雅黑" w:hint="eastAsia"/>
          <w:sz w:val="20"/>
          <w:szCs w:val="20"/>
        </w:rPr>
        <w:t xml:space="preserve">      </w:t>
      </w:r>
    </w:p>
    <w:p w:rsidR="00EF7060" w:rsidRDefault="005578D3" w:rsidP="00EF7060">
      <w:pPr>
        <w:widowControl/>
        <w:spacing w:line="432" w:lineRule="auto"/>
        <w:ind w:firstLineChars="300" w:firstLine="600"/>
        <w:jc w:val="left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项目招标公告日期：2018年</w:t>
      </w:r>
      <w:r w:rsidR="00EF7060">
        <w:rPr>
          <w:rFonts w:ascii="微软雅黑" w:eastAsia="微软雅黑" w:hAnsi="微软雅黑"/>
          <w:sz w:val="20"/>
          <w:szCs w:val="20"/>
        </w:rPr>
        <w:t>8</w:t>
      </w:r>
      <w:r>
        <w:rPr>
          <w:rFonts w:ascii="微软雅黑" w:eastAsia="微软雅黑" w:hAnsi="微软雅黑" w:hint="eastAsia"/>
          <w:sz w:val="20"/>
          <w:szCs w:val="20"/>
        </w:rPr>
        <w:t>月</w:t>
      </w:r>
      <w:r w:rsidR="00EF7060">
        <w:rPr>
          <w:rFonts w:ascii="微软雅黑" w:eastAsia="微软雅黑" w:hAnsi="微软雅黑"/>
          <w:sz w:val="20"/>
          <w:szCs w:val="20"/>
        </w:rPr>
        <w:t>24</w:t>
      </w:r>
      <w:r>
        <w:rPr>
          <w:rFonts w:ascii="微软雅黑" w:eastAsia="微软雅黑" w:hAnsi="微软雅黑" w:hint="eastAsia"/>
          <w:sz w:val="20"/>
          <w:szCs w:val="20"/>
        </w:rPr>
        <w:t>日</w:t>
      </w:r>
    </w:p>
    <w:p w:rsidR="00724B7F" w:rsidRDefault="005578D3" w:rsidP="00EF7060">
      <w:pPr>
        <w:widowControl/>
        <w:spacing w:line="432" w:lineRule="auto"/>
        <w:jc w:val="left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四、成交供应商信息：</w:t>
      </w:r>
      <w:r>
        <w:rPr>
          <w:rFonts w:ascii="微软雅黑" w:eastAsia="微软雅黑" w:hAnsi="微软雅黑" w:hint="eastAsia"/>
          <w:sz w:val="20"/>
          <w:szCs w:val="20"/>
        </w:rPr>
        <w:br/>
        <w:t>      成交供应商名称：</w:t>
      </w:r>
      <w:r w:rsidR="00EF7060">
        <w:rPr>
          <w:rFonts w:ascii="微软雅黑" w:eastAsia="微软雅黑" w:hAnsi="微软雅黑" w:hint="eastAsia"/>
          <w:sz w:val="20"/>
          <w:szCs w:val="20"/>
        </w:rPr>
        <w:t>江苏金生水建设有限公司</w:t>
      </w:r>
    </w:p>
    <w:p w:rsidR="00724B7F" w:rsidRDefault="005578D3" w:rsidP="005578D3">
      <w:pPr>
        <w:widowControl/>
        <w:spacing w:line="432" w:lineRule="auto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t>      地址：</w:t>
      </w:r>
      <w:r w:rsidR="00EF7060">
        <w:rPr>
          <w:rFonts w:ascii="微软雅黑" w:eastAsia="微软雅黑" w:hAnsi="微软雅黑" w:hint="eastAsia"/>
          <w:sz w:val="20"/>
          <w:szCs w:val="20"/>
        </w:rPr>
        <w:t>泰州市怡和花园1</w:t>
      </w:r>
      <w:r w:rsidR="00EF7060">
        <w:rPr>
          <w:rFonts w:ascii="微软雅黑" w:eastAsia="微软雅黑" w:hAnsi="微软雅黑"/>
          <w:sz w:val="20"/>
          <w:szCs w:val="20"/>
        </w:rPr>
        <w:t>2幢</w:t>
      </w:r>
      <w:r w:rsidR="00EF7060">
        <w:rPr>
          <w:rFonts w:ascii="微软雅黑" w:eastAsia="微软雅黑" w:hAnsi="微软雅黑" w:hint="eastAsia"/>
          <w:sz w:val="20"/>
          <w:szCs w:val="20"/>
        </w:rPr>
        <w:t>2号</w:t>
      </w:r>
    </w:p>
    <w:p w:rsidR="00136C6F" w:rsidRDefault="005578D3" w:rsidP="005578D3">
      <w:pPr>
        <w:widowControl/>
        <w:spacing w:line="432" w:lineRule="auto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 w:hint="eastAsia"/>
          <w:sz w:val="20"/>
          <w:szCs w:val="20"/>
        </w:rPr>
        <w:lastRenderedPageBreak/>
        <w:t>      成交金额：</w:t>
      </w:r>
      <w:r w:rsidR="00EF7060">
        <w:rPr>
          <w:rFonts w:ascii="微软雅黑" w:eastAsia="微软雅黑" w:hAnsi="微软雅黑"/>
          <w:sz w:val="20"/>
          <w:szCs w:val="20"/>
        </w:rPr>
        <w:t>379890.8</w:t>
      </w:r>
      <w:r>
        <w:rPr>
          <w:rFonts w:ascii="微软雅黑" w:eastAsia="微软雅黑" w:hAnsi="微软雅黑" w:hint="eastAsia"/>
          <w:sz w:val="20"/>
          <w:szCs w:val="20"/>
        </w:rPr>
        <w:t>元人民币</w:t>
      </w:r>
      <w:r>
        <w:rPr>
          <w:rFonts w:ascii="微软雅黑" w:eastAsia="微软雅黑" w:hAnsi="微软雅黑" w:hint="eastAsia"/>
          <w:sz w:val="20"/>
          <w:szCs w:val="20"/>
        </w:rPr>
        <w:br/>
        <w:t>五、成交标的信息：</w:t>
      </w:r>
      <w:r>
        <w:rPr>
          <w:rFonts w:ascii="微软雅黑" w:eastAsia="微软雅黑" w:hAnsi="微软雅黑" w:hint="eastAsia"/>
          <w:sz w:val="20"/>
          <w:szCs w:val="20"/>
        </w:rPr>
        <w:br/>
        <w:t xml:space="preserve">      </w:t>
      </w:r>
      <w:bookmarkStart w:id="0" w:name="_GoBack"/>
      <w:bookmarkEnd w:id="0"/>
      <w:r w:rsidR="00A57E64">
        <w:rPr>
          <w:rFonts w:ascii="微软雅黑" w:eastAsia="微软雅黑" w:hAnsi="微软雅黑" w:hint="eastAsia"/>
          <w:sz w:val="20"/>
          <w:szCs w:val="20"/>
        </w:rPr>
        <w:t>详见投标文件</w:t>
      </w:r>
    </w:p>
    <w:p w:rsidR="00136C6F" w:rsidRDefault="00136C6F" w:rsidP="00136C6F">
      <w:pPr>
        <w:widowControl/>
        <w:spacing w:line="432" w:lineRule="auto"/>
        <w:ind w:firstLineChars="250" w:firstLine="500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/>
          <w:sz w:val="20"/>
          <w:szCs w:val="20"/>
        </w:rPr>
        <w:t>项目负责人</w:t>
      </w:r>
      <w:r>
        <w:rPr>
          <w:rFonts w:ascii="微软雅黑" w:eastAsia="微软雅黑" w:hAnsi="微软雅黑" w:hint="eastAsia"/>
          <w:sz w:val="20"/>
          <w:szCs w:val="20"/>
        </w:rPr>
        <w:t>：</w:t>
      </w:r>
      <w:r w:rsidR="00EF7060">
        <w:rPr>
          <w:rFonts w:ascii="微软雅黑" w:eastAsia="微软雅黑" w:hAnsi="微软雅黑" w:hint="eastAsia"/>
          <w:sz w:val="20"/>
          <w:szCs w:val="20"/>
        </w:rPr>
        <w:t>裴美芳</w:t>
      </w:r>
    </w:p>
    <w:p w:rsidR="003748E4" w:rsidRPr="005578D3" w:rsidRDefault="00136C6F" w:rsidP="00136C6F">
      <w:pPr>
        <w:widowControl/>
        <w:spacing w:line="432" w:lineRule="auto"/>
        <w:ind w:firstLineChars="250" w:firstLine="500"/>
        <w:rPr>
          <w:rFonts w:ascii="微软雅黑" w:eastAsia="微软雅黑" w:hAnsi="微软雅黑"/>
          <w:sz w:val="20"/>
          <w:szCs w:val="20"/>
        </w:rPr>
      </w:pPr>
      <w:r>
        <w:rPr>
          <w:rFonts w:ascii="微软雅黑" w:eastAsia="微软雅黑" w:hAnsi="微软雅黑"/>
          <w:sz w:val="20"/>
          <w:szCs w:val="20"/>
        </w:rPr>
        <w:t>交货期</w:t>
      </w:r>
      <w:r>
        <w:rPr>
          <w:rFonts w:ascii="微软雅黑" w:eastAsia="微软雅黑" w:hAnsi="微软雅黑" w:hint="eastAsia"/>
          <w:sz w:val="20"/>
          <w:szCs w:val="20"/>
        </w:rPr>
        <w:t>：3</w:t>
      </w:r>
      <w:r>
        <w:rPr>
          <w:rFonts w:ascii="微软雅黑" w:eastAsia="微软雅黑" w:hAnsi="微软雅黑"/>
          <w:sz w:val="20"/>
          <w:szCs w:val="20"/>
        </w:rPr>
        <w:t>0</w:t>
      </w:r>
      <w:r w:rsidR="00EF7060">
        <w:rPr>
          <w:rFonts w:ascii="微软雅黑" w:eastAsia="微软雅黑" w:hAnsi="微软雅黑"/>
          <w:sz w:val="20"/>
          <w:szCs w:val="20"/>
        </w:rPr>
        <w:t>日历</w:t>
      </w:r>
      <w:r>
        <w:rPr>
          <w:rFonts w:ascii="微软雅黑" w:eastAsia="微软雅黑" w:hAnsi="微软雅黑"/>
          <w:sz w:val="20"/>
          <w:szCs w:val="20"/>
        </w:rPr>
        <w:t>天</w:t>
      </w:r>
      <w:r w:rsidR="005578D3">
        <w:rPr>
          <w:rFonts w:ascii="微软雅黑" w:eastAsia="微软雅黑" w:hAnsi="微软雅黑" w:hint="eastAsia"/>
          <w:sz w:val="20"/>
          <w:szCs w:val="20"/>
        </w:rPr>
        <w:br/>
        <w:t>      成交日期：2018年</w:t>
      </w:r>
      <w:r w:rsidR="00EF7060">
        <w:rPr>
          <w:rFonts w:ascii="微软雅黑" w:eastAsia="微软雅黑" w:hAnsi="微软雅黑"/>
          <w:sz w:val="20"/>
          <w:szCs w:val="20"/>
        </w:rPr>
        <w:t>9</w:t>
      </w:r>
      <w:r w:rsidR="005578D3">
        <w:rPr>
          <w:rFonts w:ascii="微软雅黑" w:eastAsia="微软雅黑" w:hAnsi="微软雅黑" w:hint="eastAsia"/>
          <w:sz w:val="20"/>
          <w:szCs w:val="20"/>
        </w:rPr>
        <w:t>月</w:t>
      </w:r>
      <w:r w:rsidR="00EF7060">
        <w:rPr>
          <w:rFonts w:ascii="微软雅黑" w:eastAsia="微软雅黑" w:hAnsi="微软雅黑"/>
          <w:sz w:val="20"/>
          <w:szCs w:val="20"/>
        </w:rPr>
        <w:t>3</w:t>
      </w:r>
      <w:r w:rsidR="005578D3">
        <w:rPr>
          <w:rFonts w:ascii="微软雅黑" w:eastAsia="微软雅黑" w:hAnsi="微软雅黑" w:hint="eastAsia"/>
          <w:sz w:val="20"/>
          <w:szCs w:val="20"/>
        </w:rPr>
        <w:t>日</w:t>
      </w:r>
      <w:r w:rsidR="005578D3">
        <w:rPr>
          <w:rFonts w:ascii="微软雅黑" w:eastAsia="微软雅黑" w:hAnsi="微软雅黑" w:hint="eastAsia"/>
          <w:sz w:val="20"/>
          <w:szCs w:val="20"/>
        </w:rPr>
        <w:br/>
        <w:t>六、中标公告期限：</w:t>
      </w:r>
      <w:r w:rsidR="00871EFA">
        <w:rPr>
          <w:rFonts w:ascii="微软雅黑" w:eastAsia="微软雅黑" w:hAnsi="微软雅黑"/>
          <w:sz w:val="20"/>
          <w:szCs w:val="20"/>
        </w:rPr>
        <w:t>1</w:t>
      </w:r>
      <w:r w:rsidR="005578D3">
        <w:rPr>
          <w:rFonts w:ascii="微软雅黑" w:eastAsia="微软雅黑" w:hAnsi="微软雅黑" w:hint="eastAsia"/>
          <w:sz w:val="20"/>
          <w:szCs w:val="20"/>
        </w:rPr>
        <w:t>个工作日</w:t>
      </w:r>
      <w:r w:rsidR="005578D3">
        <w:rPr>
          <w:rFonts w:ascii="微软雅黑" w:eastAsia="微软雅黑" w:hAnsi="微软雅黑" w:hint="eastAsia"/>
          <w:sz w:val="20"/>
          <w:szCs w:val="20"/>
        </w:rPr>
        <w:br/>
        <w:t>七、评审小组成员名单：</w:t>
      </w:r>
      <w:r w:rsidR="009B4DD0">
        <w:rPr>
          <w:rFonts w:ascii="微软雅黑" w:eastAsia="微软雅黑" w:hAnsi="微软雅黑" w:hint="eastAsia"/>
          <w:sz w:val="20"/>
          <w:szCs w:val="20"/>
        </w:rPr>
        <w:t>方林梅、潘桂玲、张峥、胡虹</w:t>
      </w:r>
      <w:r w:rsidR="005578D3">
        <w:rPr>
          <w:rFonts w:ascii="微软雅黑" w:eastAsia="微软雅黑" w:hAnsi="微软雅黑" w:hint="eastAsia"/>
          <w:sz w:val="20"/>
          <w:szCs w:val="20"/>
        </w:rPr>
        <w:t>、</w:t>
      </w:r>
      <w:r w:rsidR="009B4DD0">
        <w:rPr>
          <w:rFonts w:ascii="微软雅黑" w:eastAsia="微软雅黑" w:hAnsi="微软雅黑" w:hint="eastAsia"/>
          <w:sz w:val="20"/>
          <w:szCs w:val="20"/>
        </w:rPr>
        <w:t>许竞恺</w:t>
      </w:r>
      <w:r w:rsidR="005578D3">
        <w:rPr>
          <w:rFonts w:ascii="微软雅黑" w:eastAsia="微软雅黑" w:hAnsi="微软雅黑" w:hint="eastAsia"/>
          <w:sz w:val="20"/>
          <w:szCs w:val="20"/>
        </w:rPr>
        <w:t>（采购人代表）</w:t>
      </w:r>
      <w:r w:rsidR="005578D3">
        <w:rPr>
          <w:rFonts w:ascii="微软雅黑" w:eastAsia="微软雅黑" w:hAnsi="微软雅黑" w:hint="eastAsia"/>
          <w:sz w:val="20"/>
          <w:szCs w:val="20"/>
        </w:rPr>
        <w:br/>
        <w:t>八、</w:t>
      </w:r>
      <w:r w:rsidR="008D747F" w:rsidRPr="008D747F">
        <w:rPr>
          <w:rFonts w:ascii="微软雅黑" w:eastAsia="微软雅黑" w:hAnsi="微软雅黑"/>
          <w:sz w:val="20"/>
          <w:szCs w:val="20"/>
        </w:rPr>
        <w:t> 各投标人如对中标结果有异议，请在公示截止时间前以书面方式（公司法人或投标授权代表签字并加盖公章）向江苏伟业项目管理有限公司或南京农业大学监察处提出质疑，逾期将不再受理。公示期满无质疑不再另行公示。</w:t>
      </w:r>
      <w:r w:rsidR="003748E4" w:rsidRPr="008D747F">
        <w:rPr>
          <w:rFonts w:ascii="微软雅黑" w:eastAsia="微软雅黑" w:hAnsi="微软雅黑"/>
          <w:sz w:val="20"/>
          <w:szCs w:val="20"/>
        </w:rPr>
        <w:t xml:space="preserve">                               </w:t>
      </w:r>
    </w:p>
    <w:p w:rsidR="008D747F" w:rsidRPr="008D747F" w:rsidRDefault="003748E4" w:rsidP="008D747F">
      <w:pPr>
        <w:pStyle w:val="a3"/>
        <w:shd w:val="clear" w:color="auto" w:fill="FFFFFF"/>
        <w:jc w:val="right"/>
        <w:rPr>
          <w:rFonts w:ascii="微软雅黑" w:eastAsia="微软雅黑" w:hAnsi="微软雅黑"/>
          <w:sz w:val="20"/>
          <w:szCs w:val="20"/>
        </w:rPr>
      </w:pPr>
      <w:r>
        <w:rPr>
          <w:color w:val="333333"/>
          <w:sz w:val="26"/>
          <w:szCs w:val="26"/>
        </w:rPr>
        <w:t xml:space="preserve">                           </w:t>
      </w:r>
      <w:r w:rsidR="008D747F" w:rsidRPr="008D747F">
        <w:rPr>
          <w:rFonts w:ascii="微软雅黑" w:eastAsia="微软雅黑" w:hAnsi="微软雅黑" w:hint="eastAsia"/>
          <w:sz w:val="27"/>
          <w:szCs w:val="27"/>
        </w:rPr>
        <w:t xml:space="preserve">江苏伟业项目管理有限公司 </w:t>
      </w:r>
    </w:p>
    <w:p w:rsidR="008D747F" w:rsidRPr="008D747F" w:rsidRDefault="008D747F" w:rsidP="008D747F">
      <w:pPr>
        <w:widowControl/>
        <w:shd w:val="clear" w:color="auto" w:fill="FFFFFF"/>
        <w:spacing w:before="100" w:beforeAutospacing="1" w:after="100" w:afterAutospacing="1"/>
        <w:jc w:val="right"/>
        <w:rPr>
          <w:rFonts w:ascii="微软雅黑" w:eastAsia="微软雅黑" w:hAnsi="微软雅黑" w:cs="宋体"/>
          <w:kern w:val="0"/>
          <w:sz w:val="20"/>
          <w:szCs w:val="20"/>
        </w:rPr>
      </w:pPr>
      <w:r w:rsidRPr="008D747F">
        <w:rPr>
          <w:rFonts w:ascii="微软雅黑" w:eastAsia="微软雅黑" w:hAnsi="微软雅黑" w:cs="宋体" w:hint="eastAsia"/>
          <w:kern w:val="0"/>
          <w:sz w:val="27"/>
          <w:szCs w:val="27"/>
        </w:rPr>
        <w:t>2018年</w:t>
      </w:r>
      <w:r w:rsidR="009B4DD0">
        <w:rPr>
          <w:rFonts w:ascii="微软雅黑" w:eastAsia="微软雅黑" w:hAnsi="微软雅黑" w:cs="宋体"/>
          <w:kern w:val="0"/>
          <w:sz w:val="27"/>
          <w:szCs w:val="27"/>
        </w:rPr>
        <w:t>9</w:t>
      </w:r>
      <w:r w:rsidRPr="008D747F">
        <w:rPr>
          <w:rFonts w:ascii="微软雅黑" w:eastAsia="微软雅黑" w:hAnsi="微软雅黑" w:cs="宋体" w:hint="eastAsia"/>
          <w:kern w:val="0"/>
          <w:sz w:val="27"/>
          <w:szCs w:val="27"/>
        </w:rPr>
        <w:t>月</w:t>
      </w:r>
      <w:r>
        <w:rPr>
          <w:rFonts w:ascii="微软雅黑" w:eastAsia="微软雅黑" w:hAnsi="微软雅黑" w:cs="宋体"/>
          <w:kern w:val="0"/>
          <w:sz w:val="27"/>
          <w:szCs w:val="27"/>
        </w:rPr>
        <w:t>3</w:t>
      </w:r>
      <w:r w:rsidRPr="008D747F">
        <w:rPr>
          <w:rFonts w:ascii="微软雅黑" w:eastAsia="微软雅黑" w:hAnsi="微软雅黑" w:cs="宋体" w:hint="eastAsia"/>
          <w:kern w:val="0"/>
          <w:sz w:val="27"/>
          <w:szCs w:val="27"/>
        </w:rPr>
        <w:t>日</w:t>
      </w:r>
    </w:p>
    <w:p w:rsidR="003748E4" w:rsidRPr="003748E4" w:rsidRDefault="003748E4" w:rsidP="003748E4">
      <w:pPr>
        <w:ind w:firstLineChars="400" w:firstLine="840"/>
        <w:rPr>
          <w:rFonts w:ascii="宋体" w:eastAsia="宋体" w:hAnsi="宋体"/>
        </w:rPr>
      </w:pPr>
    </w:p>
    <w:sectPr w:rsidR="003748E4" w:rsidRPr="00374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F8A" w:rsidRDefault="00082F8A" w:rsidP="00A62359">
      <w:r>
        <w:separator/>
      </w:r>
    </w:p>
  </w:endnote>
  <w:endnote w:type="continuationSeparator" w:id="0">
    <w:p w:rsidR="00082F8A" w:rsidRDefault="00082F8A" w:rsidP="00A62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F8A" w:rsidRDefault="00082F8A" w:rsidP="00A62359">
      <w:r>
        <w:separator/>
      </w:r>
    </w:p>
  </w:footnote>
  <w:footnote w:type="continuationSeparator" w:id="0">
    <w:p w:rsidR="00082F8A" w:rsidRDefault="00082F8A" w:rsidP="00A623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E22"/>
    <w:rsid w:val="00082F8A"/>
    <w:rsid w:val="00136C6F"/>
    <w:rsid w:val="001D2F69"/>
    <w:rsid w:val="001E57F1"/>
    <w:rsid w:val="00230BE9"/>
    <w:rsid w:val="00295A30"/>
    <w:rsid w:val="002C78FD"/>
    <w:rsid w:val="00361C45"/>
    <w:rsid w:val="003748E4"/>
    <w:rsid w:val="0037597D"/>
    <w:rsid w:val="00387CE9"/>
    <w:rsid w:val="00411CAA"/>
    <w:rsid w:val="004234A5"/>
    <w:rsid w:val="004451DD"/>
    <w:rsid w:val="005578D3"/>
    <w:rsid w:val="0064234E"/>
    <w:rsid w:val="00724B7F"/>
    <w:rsid w:val="007E50AA"/>
    <w:rsid w:val="00805D2E"/>
    <w:rsid w:val="00844468"/>
    <w:rsid w:val="00871EFA"/>
    <w:rsid w:val="008A1B39"/>
    <w:rsid w:val="008D747F"/>
    <w:rsid w:val="00901A09"/>
    <w:rsid w:val="0090356F"/>
    <w:rsid w:val="00937E22"/>
    <w:rsid w:val="00951AA6"/>
    <w:rsid w:val="009B4DD0"/>
    <w:rsid w:val="009E5D2B"/>
    <w:rsid w:val="00A57E64"/>
    <w:rsid w:val="00A62359"/>
    <w:rsid w:val="00B336DB"/>
    <w:rsid w:val="00BA22E6"/>
    <w:rsid w:val="00C55E3E"/>
    <w:rsid w:val="00CF6FA7"/>
    <w:rsid w:val="00D80384"/>
    <w:rsid w:val="00E70D98"/>
    <w:rsid w:val="00EF7060"/>
    <w:rsid w:val="00F65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62609C-1A26-4BD1-9040-1C8FACF7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1AA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A623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6235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6235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623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20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563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E4E4E4"/>
            <w:bottom w:val="none" w:sz="0" w:space="0" w:color="auto"/>
            <w:right w:val="single" w:sz="6" w:space="0" w:color="E4E4E4"/>
          </w:divBdr>
          <w:divsChild>
            <w:div w:id="1416979844">
              <w:marLeft w:val="0"/>
              <w:marRight w:val="120"/>
              <w:marTop w:val="90"/>
              <w:marBottom w:val="90"/>
              <w:divBdr>
                <w:top w:val="single" w:sz="6" w:space="0" w:color="E4E4E4"/>
                <w:left w:val="single" w:sz="6" w:space="0" w:color="E4E4E4"/>
                <w:bottom w:val="single" w:sz="6" w:space="0" w:color="E4E4E4"/>
                <w:right w:val="single" w:sz="6" w:space="0" w:color="E4E4E4"/>
              </w:divBdr>
              <w:divsChild>
                <w:div w:id="77964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27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38237">
          <w:marLeft w:val="0"/>
          <w:marRight w:val="0"/>
          <w:marTop w:val="150"/>
          <w:marBottom w:val="0"/>
          <w:divBdr>
            <w:top w:val="single" w:sz="6" w:space="0" w:color="CECECE"/>
            <w:left w:val="single" w:sz="6" w:space="0" w:color="CECECE"/>
            <w:bottom w:val="single" w:sz="6" w:space="0" w:color="CECECE"/>
            <w:right w:val="single" w:sz="6" w:space="0" w:color="CECECE"/>
          </w:divBdr>
          <w:divsChild>
            <w:div w:id="200632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23" w:color="CCCCCC"/>
                <w:bottom w:val="none" w:sz="0" w:space="0" w:color="auto"/>
                <w:right w:val="single" w:sz="6" w:space="23" w:color="CCCCCC"/>
              </w:divBdr>
              <w:divsChild>
                <w:div w:id="37304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21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47025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461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8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HP</cp:lastModifiedBy>
  <cp:revision>22</cp:revision>
  <dcterms:created xsi:type="dcterms:W3CDTF">2018-04-17T06:24:00Z</dcterms:created>
  <dcterms:modified xsi:type="dcterms:W3CDTF">2018-09-03T04:49:00Z</dcterms:modified>
</cp:coreProperties>
</file>