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jc w:val="center"/>
        <w:rPr>
          <w:rFonts w:hint="default" w:ascii="宋体" w:hAnsi="宋体" w:eastAsia="宋体" w:cs="宋体"/>
          <w:sz w:val="44"/>
          <w:szCs w:val="44"/>
          <w:u w:val="none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u w:val="none"/>
          <w:lang w:val="en-US" w:eastAsia="zh-CN"/>
        </w:rPr>
        <w:t xml:space="preserve">   </w:t>
      </w:r>
      <w:bookmarkStart w:id="0" w:name="_GoBack"/>
      <w:r>
        <w:rPr>
          <w:rFonts w:hint="eastAsia" w:ascii="宋体" w:hAnsi="宋体" w:eastAsia="宋体" w:cs="宋体"/>
          <w:sz w:val="44"/>
          <w:szCs w:val="44"/>
          <w:u w:val="none"/>
          <w:lang w:val="en-US" w:eastAsia="zh-CN"/>
        </w:rPr>
        <w:t xml:space="preserve"> 中标公示</w:t>
      </w:r>
      <w:bookmarkEnd w:id="0"/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 w:line="360" w:lineRule="auto"/>
        <w:ind w:right="600" w:rightChars="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一、</w:t>
      </w:r>
      <w:r>
        <w:rPr>
          <w:rFonts w:hint="eastAsia" w:ascii="宋体" w:hAnsi="宋体" w:eastAsia="宋体" w:cs="宋体"/>
          <w:sz w:val="28"/>
          <w:szCs w:val="28"/>
          <w:u w:val="none"/>
        </w:rPr>
        <w:t>项目编号：</w:t>
      </w:r>
      <w:r>
        <w:rPr>
          <w:rStyle w:val="5"/>
          <w:rFonts w:hint="eastAsia" w:ascii="宋体" w:hAnsi="宋体"/>
          <w:b w:val="0"/>
          <w:sz w:val="30"/>
          <w:szCs w:val="30"/>
          <w:lang w:eastAsia="zh-CN"/>
        </w:rPr>
        <w:t>XN20230214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 w:line="360" w:lineRule="auto"/>
        <w:ind w:right="600" w:rightChars="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二、</w:t>
      </w:r>
      <w:r>
        <w:rPr>
          <w:rFonts w:hint="eastAsia" w:ascii="宋体" w:hAnsi="宋体" w:eastAsia="宋体" w:cs="宋体"/>
          <w:sz w:val="28"/>
          <w:szCs w:val="28"/>
          <w:u w:val="none"/>
        </w:rPr>
        <w:t>项目名称：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体育场馆（地）维修改造工程—游泳池维修项目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三、中标信息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中标单位：</w:t>
      </w:r>
      <w:r>
        <w:rPr>
          <w:rFonts w:hint="eastAsia" w:ascii="宋体" w:hAnsi="宋体"/>
          <w:sz w:val="28"/>
          <w:szCs w:val="28"/>
        </w:rPr>
        <w:t>南京鑫银建设工程有限公司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106" w:rightChars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中标内容：</w:t>
      </w:r>
      <w:r>
        <w:rPr>
          <w:rFonts w:hint="eastAsia" w:ascii="宋体" w:hAnsi="宋体"/>
          <w:sz w:val="28"/>
          <w:szCs w:val="28"/>
        </w:rPr>
        <w:t>室外游泳池溢水口和回水管道更新为PVC-U，三个阀门井里8个阀门更换，地沟及地沟周边地面拆除并恢复等，具体详见图纸及工程量清单。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中标金额：人民币</w:t>
      </w:r>
      <w:r>
        <w:rPr>
          <w:rFonts w:hint="eastAsia" w:ascii="宋体" w:hAnsi="宋体"/>
          <w:sz w:val="28"/>
          <w:szCs w:val="28"/>
          <w:lang w:val="en-US" w:eastAsia="zh-CN"/>
        </w:rPr>
        <w:t>41.251756</w:t>
      </w:r>
      <w:r>
        <w:rPr>
          <w:rFonts w:hint="eastAsia" w:ascii="宋体" w:hAnsi="宋体" w:eastAsia="宋体" w:cs="宋体"/>
          <w:sz w:val="28"/>
          <w:szCs w:val="28"/>
          <w:u w:val="none"/>
        </w:rPr>
        <w:t>万元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default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项目经理：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徐红梅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工    期：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u w:val="none"/>
        </w:rPr>
        <w:t>0日历天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质量标准：国家质量验收合格标准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四、评标专家（校内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招标</w:t>
      </w:r>
      <w:r>
        <w:rPr>
          <w:rFonts w:hint="eastAsia" w:ascii="宋体" w:hAnsi="宋体" w:eastAsia="宋体" w:cs="宋体"/>
          <w:sz w:val="28"/>
          <w:szCs w:val="28"/>
          <w:u w:val="none"/>
        </w:rPr>
        <w:t>）名单：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default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金琳</w:t>
      </w:r>
      <w:r>
        <w:rPr>
          <w:rFonts w:hint="eastAsia" w:ascii="宋体" w:hAnsi="宋体" w:eastAsia="宋体" w:cs="宋体"/>
          <w:sz w:val="28"/>
          <w:szCs w:val="28"/>
          <w:u w:val="none"/>
        </w:rPr>
        <w:t>、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李兴晶</w:t>
      </w:r>
      <w:r>
        <w:rPr>
          <w:rFonts w:hint="eastAsia" w:ascii="宋体" w:hAnsi="宋体" w:eastAsia="宋体" w:cs="宋体"/>
          <w:sz w:val="28"/>
          <w:szCs w:val="28"/>
          <w:u w:val="none"/>
        </w:rPr>
        <w:t>、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陆东东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五、公告期限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自本公告发布之日起1个工作日。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六、各投标人如对成交结果有异议，请在中标公告发布之日起三日内以书面方式（公司法人或投标代表签字并加盖公章）向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南京建凯建设项目管理</w:t>
      </w:r>
      <w:r>
        <w:rPr>
          <w:rFonts w:hint="eastAsia" w:ascii="宋体" w:hAnsi="宋体" w:eastAsia="宋体" w:cs="宋体"/>
          <w:sz w:val="28"/>
          <w:szCs w:val="28"/>
          <w:u w:val="none"/>
        </w:rPr>
        <w:t>有限公司或南京农业大学监察处提出质疑，逾期将不再受理。公示期满无质疑，不再另行公示。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1.招标人信息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名 称：南京农业大学　　　　　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地址：南京市童卫路1号　　　　　　　　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联系方式：陈老师025-84395896　　　　　　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2.采购代理机构信息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名 称：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南京建凯建设项目管理</w:t>
      </w:r>
      <w:r>
        <w:rPr>
          <w:rFonts w:hint="eastAsia" w:ascii="宋体" w:hAnsi="宋体" w:eastAsia="宋体" w:cs="宋体"/>
          <w:sz w:val="28"/>
          <w:szCs w:val="28"/>
          <w:u w:val="none"/>
        </w:rPr>
        <w:t>有限公司</w:t>
      </w:r>
      <w:r>
        <w:rPr>
          <w:rFonts w:hint="eastAsia" w:ascii="宋体" w:hAnsi="宋体" w:eastAsia="宋体" w:cs="宋体"/>
          <w:sz w:val="28"/>
          <w:szCs w:val="28"/>
          <w:u w:val="none"/>
        </w:rPr>
        <w:t>　　　　　　　　　　　　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地　址：南京市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浦口区新城总部大厦B总515</w:t>
      </w:r>
      <w:r>
        <w:rPr>
          <w:rFonts w:hint="eastAsia" w:ascii="宋体" w:hAnsi="宋体" w:eastAsia="宋体" w:cs="宋体"/>
          <w:sz w:val="28"/>
          <w:szCs w:val="28"/>
          <w:u w:val="none"/>
        </w:rPr>
        <w:t>　　　　　　　　　　　　　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姜</w:t>
      </w:r>
      <w:r>
        <w:rPr>
          <w:rFonts w:hint="eastAsia" w:ascii="宋体" w:hAnsi="宋体" w:eastAsia="宋体" w:cs="宋体"/>
          <w:sz w:val="28"/>
          <w:szCs w:val="28"/>
          <w:u w:val="none"/>
        </w:rPr>
        <w:t>工025-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83286879</w:t>
      </w:r>
      <w:r>
        <w:rPr>
          <w:rFonts w:hint="eastAsia" w:ascii="宋体" w:hAnsi="宋体" w:eastAsia="宋体" w:cs="宋体"/>
          <w:sz w:val="28"/>
          <w:szCs w:val="28"/>
          <w:u w:val="none"/>
        </w:rPr>
        <w:t>　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right="6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邮箱：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17098900</w:t>
      </w:r>
      <w:r>
        <w:rPr>
          <w:rFonts w:hint="eastAsia" w:ascii="宋体" w:hAnsi="宋体" w:eastAsia="宋体" w:cs="宋体"/>
          <w:sz w:val="28"/>
          <w:szCs w:val="28"/>
          <w:u w:val="none"/>
        </w:rPr>
        <w:t>@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qq</w:t>
      </w:r>
      <w:r>
        <w:rPr>
          <w:rFonts w:hint="eastAsia" w:ascii="宋体" w:hAnsi="宋体" w:eastAsia="宋体" w:cs="宋体"/>
          <w:sz w:val="28"/>
          <w:szCs w:val="28"/>
          <w:u w:val="none"/>
        </w:rPr>
        <w:t>.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com</w:t>
      </w:r>
      <w:r>
        <w:rPr>
          <w:rFonts w:hint="eastAsia" w:ascii="宋体" w:hAnsi="宋体" w:eastAsia="宋体" w:cs="宋体"/>
          <w:sz w:val="28"/>
          <w:szCs w:val="28"/>
          <w:u w:val="none"/>
        </w:rPr>
        <w:t>　　　　　　　　　　　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600" w:right="600" w:firstLine="555"/>
        <w:rPr>
          <w:rFonts w:hint="eastAsia" w:ascii="宋体" w:hAnsi="宋体" w:eastAsia="宋体" w:cs="宋体"/>
          <w:sz w:val="28"/>
          <w:szCs w:val="28"/>
          <w:u w:val="none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5M2VhMWNjNWYwZGI2ZmFiOTgyMzIzNmU2NTU4OTMifQ=="/>
  </w:docVars>
  <w:rsids>
    <w:rsidRoot w:val="00000000"/>
    <w:rsid w:val="000D3C88"/>
    <w:rsid w:val="01B6046E"/>
    <w:rsid w:val="021C2737"/>
    <w:rsid w:val="023A109F"/>
    <w:rsid w:val="02D92666"/>
    <w:rsid w:val="039447DF"/>
    <w:rsid w:val="055406CA"/>
    <w:rsid w:val="05A86320"/>
    <w:rsid w:val="095C7B4D"/>
    <w:rsid w:val="09A45050"/>
    <w:rsid w:val="09E518F1"/>
    <w:rsid w:val="11AC204A"/>
    <w:rsid w:val="1437543F"/>
    <w:rsid w:val="145F04F1"/>
    <w:rsid w:val="15003A82"/>
    <w:rsid w:val="16573B76"/>
    <w:rsid w:val="17AF79E2"/>
    <w:rsid w:val="196D36B1"/>
    <w:rsid w:val="1ADF413A"/>
    <w:rsid w:val="1C071E75"/>
    <w:rsid w:val="1F7A08D5"/>
    <w:rsid w:val="21B87493"/>
    <w:rsid w:val="25F807A6"/>
    <w:rsid w:val="262477ED"/>
    <w:rsid w:val="26920BFA"/>
    <w:rsid w:val="2838132E"/>
    <w:rsid w:val="29986528"/>
    <w:rsid w:val="29EB2AFB"/>
    <w:rsid w:val="2A224043"/>
    <w:rsid w:val="2B251545"/>
    <w:rsid w:val="2B2D7144"/>
    <w:rsid w:val="2EDA6C9B"/>
    <w:rsid w:val="30420F9B"/>
    <w:rsid w:val="325154C6"/>
    <w:rsid w:val="32F83B93"/>
    <w:rsid w:val="33F20F2A"/>
    <w:rsid w:val="356814A4"/>
    <w:rsid w:val="35BE73B5"/>
    <w:rsid w:val="38D40BFF"/>
    <w:rsid w:val="3A2F2590"/>
    <w:rsid w:val="3AEA4709"/>
    <w:rsid w:val="3CCA034E"/>
    <w:rsid w:val="3EEA2F2A"/>
    <w:rsid w:val="3EEF22EE"/>
    <w:rsid w:val="3F2F4DE1"/>
    <w:rsid w:val="40DE6ABE"/>
    <w:rsid w:val="41395AA3"/>
    <w:rsid w:val="427B20EB"/>
    <w:rsid w:val="42FF2D1C"/>
    <w:rsid w:val="4391606A"/>
    <w:rsid w:val="44BE2E8F"/>
    <w:rsid w:val="461D1E37"/>
    <w:rsid w:val="46B02CAB"/>
    <w:rsid w:val="473316ED"/>
    <w:rsid w:val="4ADD1B95"/>
    <w:rsid w:val="4AEB42B2"/>
    <w:rsid w:val="4C612351"/>
    <w:rsid w:val="4E4B32B9"/>
    <w:rsid w:val="4F4C1097"/>
    <w:rsid w:val="504601DC"/>
    <w:rsid w:val="50F10148"/>
    <w:rsid w:val="50F639B0"/>
    <w:rsid w:val="5426635A"/>
    <w:rsid w:val="57A06424"/>
    <w:rsid w:val="58F9403E"/>
    <w:rsid w:val="59973856"/>
    <w:rsid w:val="5A405C9C"/>
    <w:rsid w:val="5AB75F5E"/>
    <w:rsid w:val="5DBE13B2"/>
    <w:rsid w:val="5F2B0CC9"/>
    <w:rsid w:val="5F97635E"/>
    <w:rsid w:val="63864720"/>
    <w:rsid w:val="65B732B6"/>
    <w:rsid w:val="662B15AE"/>
    <w:rsid w:val="6692787F"/>
    <w:rsid w:val="6B3929BF"/>
    <w:rsid w:val="6D617FAC"/>
    <w:rsid w:val="6E386F5E"/>
    <w:rsid w:val="730F1B13"/>
    <w:rsid w:val="74077E17"/>
    <w:rsid w:val="759E1D9D"/>
    <w:rsid w:val="77277B70"/>
    <w:rsid w:val="7AAF05A8"/>
    <w:rsid w:val="7BC260B9"/>
    <w:rsid w:val="7C5036C5"/>
    <w:rsid w:val="7CCD33C4"/>
    <w:rsid w:val="7D66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000000"/>
      <w:u w:val="none"/>
    </w:rPr>
  </w:style>
  <w:style w:type="character" w:styleId="7">
    <w:name w:val="Hyperlink"/>
    <w:basedOn w:val="4"/>
    <w:qFormat/>
    <w:uiPriority w:val="0"/>
    <w:rPr>
      <w:color w:val="000000"/>
      <w:u w:val="none"/>
    </w:rPr>
  </w:style>
  <w:style w:type="character" w:customStyle="1" w:styleId="8">
    <w:name w:val="xmbh"/>
    <w:basedOn w:val="4"/>
    <w:uiPriority w:val="0"/>
    <w:rPr>
      <w:color w:val="A981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412</Words>
  <Characters>474</Characters>
  <Lines>0</Lines>
  <Paragraphs>0</Paragraphs>
  <TotalTime>7</TotalTime>
  <ScaleCrop>false</ScaleCrop>
  <LinksUpToDate>false</LinksUpToDate>
  <CharactersWithSpaces>542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2023-05-31T02:06:00Z</dcterms:created>
  <dc:creator>Administrator</dc:creator>
  <cp:lastModifiedBy>月如水</cp:lastModifiedBy>
  <dcterms:modified xsi:type="dcterms:W3CDTF">2023-05-31T02:24:08Z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E68C32E6C6EE44D2986D652A26E58149_12</vt:lpwstr>
  </property>
</Properties>
</file>